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B3" w:rsidRPr="00767A8E" w:rsidRDefault="00EE41B3" w:rsidP="00F0219B">
      <w:pPr>
        <w:pStyle w:val="Default"/>
        <w:ind w:left="6804"/>
        <w:jc w:val="both"/>
        <w:rPr>
          <w:vertAlign w:val="baseline"/>
          <w:lang w:val="lt-LT"/>
        </w:rPr>
      </w:pPr>
      <w:r w:rsidRPr="00767A8E">
        <w:rPr>
          <w:vertAlign w:val="baseline"/>
          <w:lang w:val="lt-LT"/>
        </w:rPr>
        <w:t xml:space="preserve">PATVIRTINTA </w:t>
      </w:r>
    </w:p>
    <w:p w:rsidR="004C4CE2" w:rsidRPr="00767A8E" w:rsidRDefault="00F0219B" w:rsidP="00F0219B">
      <w:pPr>
        <w:pStyle w:val="Default"/>
        <w:ind w:left="6804"/>
        <w:jc w:val="both"/>
        <w:rPr>
          <w:vertAlign w:val="baseline"/>
          <w:lang w:val="lt-LT"/>
        </w:rPr>
      </w:pPr>
      <w:r w:rsidRPr="00767A8E">
        <w:rPr>
          <w:vertAlign w:val="baseline"/>
          <w:lang w:val="lt-LT"/>
        </w:rPr>
        <w:t>Prienų „Revuonos“ pagr. m</w:t>
      </w:r>
      <w:r w:rsidR="004C4CE2" w:rsidRPr="00767A8E">
        <w:rPr>
          <w:vertAlign w:val="baseline"/>
          <w:lang w:val="lt-LT"/>
        </w:rPr>
        <w:t>-klos</w:t>
      </w:r>
      <w:r w:rsidR="00EE41B3" w:rsidRPr="00767A8E">
        <w:rPr>
          <w:vertAlign w:val="baseline"/>
          <w:lang w:val="lt-LT"/>
        </w:rPr>
        <w:t xml:space="preserve"> direktorės </w:t>
      </w:r>
      <w:r w:rsidR="006028F5" w:rsidRPr="00767A8E">
        <w:rPr>
          <w:vertAlign w:val="baseline"/>
          <w:lang w:val="lt-LT"/>
        </w:rPr>
        <w:t xml:space="preserve">2018 m. </w:t>
      </w:r>
      <w:r w:rsidR="00F96028" w:rsidRPr="00767A8E">
        <w:rPr>
          <w:vertAlign w:val="baseline"/>
          <w:lang w:val="lt-LT"/>
        </w:rPr>
        <w:t xml:space="preserve">spalio 22 d. </w:t>
      </w:r>
      <w:r w:rsidR="00EE41B3" w:rsidRPr="00767A8E">
        <w:rPr>
          <w:vertAlign w:val="baseline"/>
          <w:lang w:val="lt-LT"/>
        </w:rPr>
        <w:t xml:space="preserve">įsakymu Nr. </w:t>
      </w:r>
      <w:r w:rsidR="00F96028" w:rsidRPr="00767A8E">
        <w:rPr>
          <w:vertAlign w:val="baseline"/>
          <w:lang w:val="lt-LT"/>
        </w:rPr>
        <w:t>(1.3)-</w:t>
      </w:r>
      <w:r w:rsidR="00EE41B3" w:rsidRPr="00767A8E">
        <w:rPr>
          <w:vertAlign w:val="baseline"/>
          <w:lang w:val="lt-LT"/>
        </w:rPr>
        <w:t>V1-</w:t>
      </w:r>
      <w:r w:rsidR="007B601D" w:rsidRPr="00767A8E">
        <w:rPr>
          <w:vertAlign w:val="baseline"/>
          <w:lang w:val="lt-LT"/>
        </w:rPr>
        <w:t>190</w:t>
      </w:r>
    </w:p>
    <w:p w:rsidR="004C4CE2" w:rsidRPr="00767A8E" w:rsidRDefault="004C4CE2" w:rsidP="00F0219B">
      <w:pPr>
        <w:pStyle w:val="Default"/>
        <w:ind w:left="6804"/>
        <w:jc w:val="both"/>
        <w:rPr>
          <w:vertAlign w:val="baseline"/>
          <w:lang w:val="lt-LT"/>
        </w:rPr>
      </w:pPr>
    </w:p>
    <w:p w:rsidR="00EE41B3" w:rsidRPr="00767A8E" w:rsidRDefault="00EE41B3" w:rsidP="004C4CE2">
      <w:pPr>
        <w:pStyle w:val="Default"/>
        <w:jc w:val="both"/>
        <w:rPr>
          <w:vertAlign w:val="baseline"/>
          <w:lang w:val="lt-LT"/>
        </w:rPr>
      </w:pPr>
    </w:p>
    <w:p w:rsidR="00EE41B3" w:rsidRPr="00767A8E" w:rsidRDefault="00370B10" w:rsidP="00AA7EEB">
      <w:pPr>
        <w:pStyle w:val="Default"/>
        <w:jc w:val="center"/>
        <w:rPr>
          <w:b/>
          <w:bCs/>
          <w:vertAlign w:val="baseline"/>
          <w:lang w:val="lt-LT"/>
        </w:rPr>
      </w:pPr>
      <w:r w:rsidRPr="00767A8E">
        <w:rPr>
          <w:b/>
          <w:bCs/>
          <w:vertAlign w:val="baseline"/>
          <w:lang w:val="lt-LT"/>
        </w:rPr>
        <w:t>PRIENŲ „REVUONOS“ PAGRINDINĖS MOKYKLOS VIEŠŲJŲ PIRKIMŲ ORGANIZAVIMO</w:t>
      </w:r>
      <w:r w:rsidR="00EE41B3" w:rsidRPr="00767A8E">
        <w:rPr>
          <w:b/>
          <w:bCs/>
          <w:vertAlign w:val="baseline"/>
          <w:lang w:val="lt-LT"/>
        </w:rPr>
        <w:t>, PLANAVIMO IR VYKDYMO TVARKOS APRAŠAS</w:t>
      </w:r>
    </w:p>
    <w:p w:rsidR="003A67A1" w:rsidRPr="00767A8E" w:rsidRDefault="003A67A1" w:rsidP="003A67A1">
      <w:pPr>
        <w:pStyle w:val="Default"/>
        <w:spacing w:line="276" w:lineRule="auto"/>
        <w:rPr>
          <w:vertAlign w:val="baseline"/>
          <w:lang w:val="lt-LT"/>
        </w:rPr>
      </w:pPr>
    </w:p>
    <w:p w:rsidR="00EE41B3" w:rsidRPr="00767A8E" w:rsidRDefault="00EE41B3" w:rsidP="0037406D">
      <w:pPr>
        <w:pStyle w:val="Default"/>
        <w:numPr>
          <w:ilvl w:val="0"/>
          <w:numId w:val="9"/>
        </w:numPr>
        <w:spacing w:line="276" w:lineRule="auto"/>
        <w:ind w:left="851" w:hanging="491"/>
        <w:jc w:val="center"/>
        <w:rPr>
          <w:b/>
          <w:bCs/>
          <w:vertAlign w:val="baseline"/>
          <w:lang w:val="lt-LT"/>
        </w:rPr>
      </w:pPr>
      <w:r w:rsidRPr="00767A8E">
        <w:rPr>
          <w:b/>
          <w:bCs/>
          <w:vertAlign w:val="baseline"/>
          <w:lang w:val="lt-LT"/>
        </w:rPr>
        <w:t>BENDROSIOS NUOSTATOS</w:t>
      </w:r>
    </w:p>
    <w:p w:rsidR="003A67A1" w:rsidRPr="00767A8E" w:rsidRDefault="003A67A1" w:rsidP="003A67A1">
      <w:pPr>
        <w:pStyle w:val="Default"/>
        <w:spacing w:line="276" w:lineRule="auto"/>
        <w:ind w:left="1080"/>
        <w:rPr>
          <w:vertAlign w:val="baseline"/>
          <w:lang w:val="lt-LT"/>
        </w:rPr>
      </w:pPr>
    </w:p>
    <w:p w:rsidR="00EE41B3" w:rsidRPr="00767A8E" w:rsidRDefault="00EE41B3" w:rsidP="00370B10">
      <w:pPr>
        <w:pStyle w:val="Default"/>
        <w:spacing w:line="276" w:lineRule="auto"/>
        <w:ind w:firstLine="851"/>
        <w:jc w:val="both"/>
        <w:rPr>
          <w:vertAlign w:val="baseline"/>
          <w:lang w:val="lt-LT"/>
        </w:rPr>
      </w:pPr>
      <w:r w:rsidRPr="00767A8E">
        <w:rPr>
          <w:vertAlign w:val="baseline"/>
          <w:lang w:val="lt-LT"/>
        </w:rPr>
        <w:t xml:space="preserve">1. Šis </w:t>
      </w:r>
      <w:r w:rsidR="00370B10" w:rsidRPr="00767A8E">
        <w:rPr>
          <w:vertAlign w:val="baseline"/>
          <w:lang w:val="lt-LT"/>
        </w:rPr>
        <w:t>Prienų „Revuonos“ pagrindinės mokyklos</w:t>
      </w:r>
      <w:r w:rsidRPr="00767A8E">
        <w:rPr>
          <w:vertAlign w:val="baseline"/>
          <w:lang w:val="lt-LT"/>
        </w:rPr>
        <w:t xml:space="preserve"> (toliau tekste vadinama – </w:t>
      </w:r>
      <w:r w:rsidR="00370B10" w:rsidRPr="00767A8E">
        <w:rPr>
          <w:vertAlign w:val="baseline"/>
          <w:lang w:val="lt-LT"/>
        </w:rPr>
        <w:t>mokykla</w:t>
      </w:r>
      <w:r w:rsidRPr="00767A8E">
        <w:rPr>
          <w:vertAlign w:val="baseline"/>
          <w:lang w:val="lt-LT"/>
        </w:rPr>
        <w:t xml:space="preserve">) viešųjų pirkimų planavimo, organizavimo ir vykdymo tvarkos aprašas (toliau tekste vadinama – Aprašas) yra privalomo pobūdžio dokumentas, kurio tikslas – reglamentuoti </w:t>
      </w:r>
      <w:r w:rsidR="000E60EF" w:rsidRPr="00767A8E">
        <w:rPr>
          <w:vertAlign w:val="baseline"/>
          <w:lang w:val="lt-LT"/>
        </w:rPr>
        <w:t>mokyklos</w:t>
      </w:r>
      <w:r w:rsidRPr="00767A8E">
        <w:rPr>
          <w:vertAlign w:val="baseline"/>
          <w:lang w:val="lt-LT"/>
        </w:rPr>
        <w:t xml:space="preserve"> numatomų vykdyti prekių, paslaugų ir darbų viešųjų pirkimų formavimo, planavimo, iniciavimo, organizavimo tvarką, pirkimus vykdančių ir (ar) pirkimo procese dalyvaujančių </w:t>
      </w:r>
      <w:r w:rsidR="000E60EF" w:rsidRPr="00767A8E">
        <w:rPr>
          <w:vertAlign w:val="baseline"/>
          <w:lang w:val="lt-LT"/>
        </w:rPr>
        <w:t>mokyklos</w:t>
      </w:r>
      <w:r w:rsidRPr="00767A8E">
        <w:rPr>
          <w:vertAlign w:val="baseline"/>
          <w:lang w:val="lt-LT"/>
        </w:rPr>
        <w:t xml:space="preserve"> darbuotojų teises, pareigas ir atsakomybę, kitus su </w:t>
      </w:r>
      <w:r w:rsidR="000E60EF" w:rsidRPr="00767A8E">
        <w:rPr>
          <w:vertAlign w:val="baseline"/>
          <w:lang w:val="lt-LT"/>
        </w:rPr>
        <w:t>mokyklos</w:t>
      </w:r>
      <w:r w:rsidRPr="00767A8E">
        <w:rPr>
          <w:vertAlign w:val="baseline"/>
          <w:lang w:val="lt-LT"/>
        </w:rPr>
        <w:t xml:space="preserve"> numatomais vykdyti ir/ar vykdomais pirkimais susijusius klausimus, siekiant sumažinti Lietuvos Respublikos viešųjų pirkimų įstatymo (toliau – Viešųjų pirkimų įstatymas) ir kitų viešuosius pirkimus reglamentuojančių teisės aktų pažeidimų riziką. </w:t>
      </w:r>
    </w:p>
    <w:p w:rsidR="00EE41B3" w:rsidRPr="00767A8E" w:rsidRDefault="00EE41B3" w:rsidP="00D334FD">
      <w:pPr>
        <w:pStyle w:val="Default"/>
        <w:spacing w:line="276" w:lineRule="auto"/>
        <w:ind w:firstLine="851"/>
        <w:jc w:val="both"/>
        <w:rPr>
          <w:vertAlign w:val="baseline"/>
          <w:lang w:val="lt-LT"/>
        </w:rPr>
      </w:pPr>
      <w:r w:rsidRPr="00767A8E">
        <w:rPr>
          <w:vertAlign w:val="baseline"/>
          <w:lang w:val="lt-LT"/>
        </w:rPr>
        <w:t xml:space="preserve">2. </w:t>
      </w:r>
      <w:r w:rsidR="000E60EF" w:rsidRPr="00767A8E">
        <w:rPr>
          <w:vertAlign w:val="baseline"/>
          <w:lang w:val="lt-LT"/>
        </w:rPr>
        <w:t>Mokykla</w:t>
      </w:r>
      <w:r w:rsidRPr="00767A8E">
        <w:rPr>
          <w:vertAlign w:val="baseline"/>
          <w:lang w:val="lt-LT"/>
        </w:rPr>
        <w:t xml:space="preserve">, organizuodama ir vykdydama pirkimus, turi užtikrinti racionalų biudžeto ir kitų lėšų naudojimą, pagrindinių viešųjų pirkimų principų, konfidencialumo ir nešališkumo reikalavimų laikymąsi. </w:t>
      </w:r>
    </w:p>
    <w:p w:rsidR="00EE41B3" w:rsidRPr="00767A8E" w:rsidRDefault="00EE41B3" w:rsidP="00D334FD">
      <w:pPr>
        <w:pStyle w:val="Default"/>
        <w:spacing w:line="276" w:lineRule="auto"/>
        <w:ind w:firstLine="851"/>
        <w:jc w:val="both"/>
        <w:rPr>
          <w:vertAlign w:val="baseline"/>
          <w:lang w:val="lt-LT"/>
        </w:rPr>
      </w:pPr>
      <w:r w:rsidRPr="00767A8E">
        <w:rPr>
          <w:vertAlign w:val="baseline"/>
          <w:lang w:val="lt-LT"/>
        </w:rPr>
        <w:t xml:space="preserve">3. </w:t>
      </w:r>
      <w:r w:rsidR="00D334FD" w:rsidRPr="00767A8E">
        <w:rPr>
          <w:vertAlign w:val="baseline"/>
          <w:lang w:val="lt-LT"/>
        </w:rPr>
        <w:t>Mokykla</w:t>
      </w:r>
      <w:r w:rsidRPr="00767A8E">
        <w:rPr>
          <w:vertAlign w:val="baseline"/>
          <w:lang w:val="lt-LT"/>
        </w:rPr>
        <w:t xml:space="preserve"> planuodama ir vykdydama pirkimus, įgyvendindama pirkimo sutartis, vadovaujasi Viešųjų pirkimų tarnybos nustatyta mažos vertės pirkimų tvarka (toliau – VPT nustatyta tvarka), Lietuvos Respublikos viešųjų pirkimų įstatymu (toliau – Viešųjų pirkimų įstatymas), Lietuvos Respublikos civiliniu kodeksu, šiuo aprašu ir kitais </w:t>
      </w:r>
      <w:r w:rsidR="00FB3A85" w:rsidRPr="00767A8E">
        <w:rPr>
          <w:vertAlign w:val="baseline"/>
          <w:lang w:val="lt-LT"/>
        </w:rPr>
        <w:t>mokyklos</w:t>
      </w:r>
      <w:r w:rsidRPr="00767A8E">
        <w:rPr>
          <w:vertAlign w:val="baseline"/>
          <w:lang w:val="lt-LT"/>
        </w:rPr>
        <w:t xml:space="preserve"> priimtais teisės aktais. </w:t>
      </w:r>
    </w:p>
    <w:p w:rsidR="00EE41B3" w:rsidRPr="00767A8E" w:rsidRDefault="00EE41B3" w:rsidP="00D334FD">
      <w:pPr>
        <w:pStyle w:val="Default"/>
        <w:spacing w:line="276" w:lineRule="auto"/>
        <w:ind w:firstLine="851"/>
        <w:jc w:val="both"/>
        <w:rPr>
          <w:vertAlign w:val="baseline"/>
          <w:lang w:val="lt-LT"/>
        </w:rPr>
      </w:pPr>
      <w:r w:rsidRPr="00767A8E">
        <w:rPr>
          <w:vertAlign w:val="baseline"/>
          <w:lang w:val="lt-LT"/>
        </w:rPr>
        <w:t xml:space="preserve">4. Apraše vartojamos sąvokos: </w:t>
      </w:r>
    </w:p>
    <w:p w:rsidR="00EE41B3" w:rsidRPr="00767A8E" w:rsidRDefault="00EE41B3" w:rsidP="00D334FD">
      <w:pPr>
        <w:pStyle w:val="Default"/>
        <w:spacing w:line="276" w:lineRule="auto"/>
        <w:ind w:firstLine="851"/>
        <w:jc w:val="both"/>
        <w:rPr>
          <w:vertAlign w:val="baseline"/>
          <w:lang w:val="lt-LT"/>
        </w:rPr>
      </w:pPr>
      <w:r w:rsidRPr="00767A8E">
        <w:rPr>
          <w:vertAlign w:val="baseline"/>
          <w:lang w:val="lt-LT"/>
        </w:rPr>
        <w:t>4.1</w:t>
      </w:r>
      <w:r w:rsidRPr="00767A8E">
        <w:rPr>
          <w:b/>
          <w:bCs/>
          <w:vertAlign w:val="baseline"/>
          <w:lang w:val="lt-LT"/>
        </w:rPr>
        <w:t xml:space="preserve">. mažos vertės pirkimas </w:t>
      </w:r>
      <w:r w:rsidRPr="00767A8E">
        <w:rPr>
          <w:vertAlign w:val="baseline"/>
          <w:lang w:val="lt-LT"/>
        </w:rPr>
        <w:t xml:space="preserve">– tai: </w:t>
      </w:r>
    </w:p>
    <w:p w:rsidR="00EE41B3" w:rsidRPr="00767A8E" w:rsidRDefault="00EE41B3" w:rsidP="00D334FD">
      <w:pPr>
        <w:pStyle w:val="Default"/>
        <w:spacing w:line="276" w:lineRule="auto"/>
        <w:ind w:firstLine="851"/>
        <w:jc w:val="both"/>
        <w:rPr>
          <w:vertAlign w:val="baseline"/>
          <w:lang w:val="lt-LT"/>
        </w:rPr>
      </w:pPr>
      <w:r w:rsidRPr="00767A8E">
        <w:rPr>
          <w:vertAlign w:val="baseline"/>
          <w:lang w:val="lt-LT"/>
        </w:rPr>
        <w:t xml:space="preserve">4.1.1.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 </w:t>
      </w:r>
    </w:p>
    <w:p w:rsidR="00EE41B3" w:rsidRPr="00767A8E" w:rsidRDefault="00EE41B3" w:rsidP="00164F26">
      <w:pPr>
        <w:pStyle w:val="Default"/>
        <w:spacing w:line="276" w:lineRule="auto"/>
        <w:ind w:firstLine="851"/>
        <w:jc w:val="both"/>
        <w:rPr>
          <w:vertAlign w:val="baseline"/>
          <w:lang w:val="lt-LT"/>
        </w:rPr>
      </w:pPr>
      <w:r w:rsidRPr="00767A8E">
        <w:rPr>
          <w:vertAlign w:val="baseline"/>
          <w:lang w:val="lt-LT"/>
        </w:rPr>
        <w:t xml:space="preserve">4.1.2. 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w:t>
      </w:r>
      <w:r w:rsidR="00164F26" w:rsidRPr="00767A8E">
        <w:rPr>
          <w:vertAlign w:val="baseline"/>
          <w:lang w:val="lt-LT"/>
        </w:rPr>
        <w:t>mokykla</w:t>
      </w:r>
      <w:r w:rsidRPr="00767A8E">
        <w:rPr>
          <w:vertAlign w:val="baseline"/>
          <w:lang w:val="lt-LT"/>
        </w:rPr>
        <w:t xml:space="preserve"> užtikrina, kad bendra dalių vertė, atliekant mažos vertės ir kitų supaprastintų pirkimų procedūras, būtų ne didesnė kaip 20 procentų bendros visų pirkimo dalių vertės; </w:t>
      </w:r>
    </w:p>
    <w:p w:rsidR="00EE41B3" w:rsidRPr="00767A8E" w:rsidRDefault="00EE41B3" w:rsidP="00164F26">
      <w:pPr>
        <w:pStyle w:val="Default"/>
        <w:spacing w:line="276" w:lineRule="auto"/>
        <w:ind w:firstLine="851"/>
        <w:jc w:val="both"/>
        <w:rPr>
          <w:vertAlign w:val="baseline"/>
          <w:lang w:val="lt-LT"/>
        </w:rPr>
      </w:pPr>
      <w:r w:rsidRPr="00767A8E">
        <w:rPr>
          <w:vertAlign w:val="baseline"/>
          <w:lang w:val="lt-LT"/>
        </w:rPr>
        <w:t xml:space="preserve">4.2. </w:t>
      </w:r>
      <w:r w:rsidRPr="00767A8E">
        <w:rPr>
          <w:b/>
          <w:bCs/>
          <w:vertAlign w:val="baseline"/>
          <w:lang w:val="lt-LT"/>
        </w:rPr>
        <w:t xml:space="preserve">neskelbiama apklausa </w:t>
      </w:r>
      <w:r w:rsidRPr="00767A8E">
        <w:rPr>
          <w:vertAlign w:val="baseline"/>
          <w:lang w:val="lt-LT"/>
        </w:rPr>
        <w:t xml:space="preserve">– pirkimo būdas, kai </w:t>
      </w:r>
      <w:r w:rsidR="00164F26" w:rsidRPr="00767A8E">
        <w:rPr>
          <w:vertAlign w:val="baseline"/>
          <w:lang w:val="lt-LT"/>
        </w:rPr>
        <w:t>mokykla</w:t>
      </w:r>
      <w:r w:rsidRPr="00767A8E">
        <w:rPr>
          <w:vertAlign w:val="baseline"/>
          <w:lang w:val="lt-LT"/>
        </w:rPr>
        <w:t xml:space="preserve"> kreipiasi į tiekėjus, kviesdama pateikti pasiūlymus; </w:t>
      </w:r>
    </w:p>
    <w:p w:rsidR="00EE41B3" w:rsidRPr="00767A8E" w:rsidRDefault="00EE41B3" w:rsidP="006C6334">
      <w:pPr>
        <w:pStyle w:val="Default"/>
        <w:spacing w:line="276" w:lineRule="auto"/>
        <w:ind w:firstLine="851"/>
        <w:jc w:val="both"/>
        <w:rPr>
          <w:vertAlign w:val="baseline"/>
          <w:lang w:val="lt-LT"/>
        </w:rPr>
      </w:pPr>
      <w:r w:rsidRPr="00767A8E">
        <w:rPr>
          <w:vertAlign w:val="baseline"/>
          <w:lang w:val="lt-LT"/>
        </w:rPr>
        <w:t xml:space="preserve">4.3. </w:t>
      </w:r>
      <w:r w:rsidRPr="00767A8E">
        <w:rPr>
          <w:b/>
          <w:bCs/>
          <w:vertAlign w:val="baseline"/>
          <w:lang w:val="lt-LT"/>
        </w:rPr>
        <w:t xml:space="preserve">skelbiama apklausa </w:t>
      </w:r>
      <w:r w:rsidRPr="00767A8E">
        <w:rPr>
          <w:vertAlign w:val="baseline"/>
          <w:lang w:val="lt-LT"/>
        </w:rPr>
        <w:t xml:space="preserve">– pirkimo būdas, kai </w:t>
      </w:r>
      <w:r w:rsidR="006C6334" w:rsidRPr="00767A8E">
        <w:rPr>
          <w:vertAlign w:val="baseline"/>
          <w:lang w:val="lt-LT"/>
        </w:rPr>
        <w:t>mokykla</w:t>
      </w:r>
      <w:r w:rsidRPr="00767A8E">
        <w:rPr>
          <w:vertAlign w:val="baseline"/>
          <w:lang w:val="lt-LT"/>
        </w:rPr>
        <w:t xml:space="preserve"> apie atliekamą pirkimą paskelbia Centrinės viešųjų pirkimų informacinės sistemos (toliau – CVP IS) priemonėmis (užpildo skelbimą apie pirkimą, vadovaudamasi Viešųjų pirkimų tarnybos nustatyta tvarka); </w:t>
      </w:r>
    </w:p>
    <w:p w:rsidR="00EE41B3" w:rsidRPr="00767A8E" w:rsidRDefault="00EE41B3" w:rsidP="006C6334">
      <w:pPr>
        <w:pStyle w:val="Default"/>
        <w:spacing w:line="276" w:lineRule="auto"/>
        <w:ind w:firstLine="851"/>
        <w:jc w:val="both"/>
        <w:rPr>
          <w:vertAlign w:val="baseline"/>
          <w:lang w:val="lt-LT"/>
        </w:rPr>
      </w:pPr>
      <w:r w:rsidRPr="00767A8E">
        <w:rPr>
          <w:vertAlign w:val="baseline"/>
          <w:lang w:val="lt-LT"/>
        </w:rPr>
        <w:lastRenderedPageBreak/>
        <w:t xml:space="preserve">4.4. </w:t>
      </w:r>
      <w:r w:rsidRPr="00767A8E">
        <w:rPr>
          <w:b/>
          <w:bCs/>
          <w:vertAlign w:val="baseline"/>
          <w:lang w:val="lt-LT"/>
        </w:rPr>
        <w:t xml:space="preserve">viešojo pirkimo komisija </w:t>
      </w:r>
      <w:r w:rsidRPr="00767A8E">
        <w:rPr>
          <w:vertAlign w:val="baseline"/>
          <w:lang w:val="lt-LT"/>
        </w:rPr>
        <w:t xml:space="preserve">(toliau – komisija) – perkančiosios organizacijos arba jos įgaliotosios organizacijos vadovo įsakymu (potvarkiu), vadovaujantis Viešųjų pirkimų įstatymo 19 straipsniu, sudaryta komisija, kuri šio aprašo nustatyta tvarka organizuoja ir atlieka pirkimus; </w:t>
      </w:r>
    </w:p>
    <w:p w:rsidR="00EE41B3" w:rsidRPr="00767A8E" w:rsidRDefault="00EE41B3" w:rsidP="00A162EB">
      <w:pPr>
        <w:pStyle w:val="Default"/>
        <w:spacing w:line="276" w:lineRule="auto"/>
        <w:ind w:firstLine="851"/>
        <w:jc w:val="both"/>
        <w:rPr>
          <w:vertAlign w:val="baseline"/>
          <w:lang w:val="lt-LT"/>
        </w:rPr>
      </w:pPr>
      <w:r w:rsidRPr="00767A8E">
        <w:rPr>
          <w:vertAlign w:val="baseline"/>
          <w:lang w:val="lt-LT"/>
        </w:rPr>
        <w:t xml:space="preserve">4.5. </w:t>
      </w:r>
      <w:r w:rsidRPr="00767A8E">
        <w:rPr>
          <w:b/>
          <w:bCs/>
          <w:vertAlign w:val="baseline"/>
          <w:lang w:val="lt-LT"/>
        </w:rPr>
        <w:t xml:space="preserve">pirkimų iniciatorius </w:t>
      </w:r>
      <w:r w:rsidR="00A162EB" w:rsidRPr="00767A8E">
        <w:rPr>
          <w:vertAlign w:val="baseline"/>
          <w:lang w:val="lt-LT"/>
        </w:rPr>
        <w:t>– mokyklos</w:t>
      </w:r>
      <w:r w:rsidRPr="00767A8E">
        <w:rPr>
          <w:vertAlign w:val="baseline"/>
          <w:lang w:val="lt-LT"/>
        </w:rPr>
        <w:t xml:space="preserve"> darbuotojas, kuris nurodė poreikį įsigyti reikalingų prekių, paslaugų arba darbų; </w:t>
      </w:r>
    </w:p>
    <w:p w:rsidR="00EE41B3" w:rsidRPr="00767A8E" w:rsidRDefault="00EE41B3" w:rsidP="00A162EB">
      <w:pPr>
        <w:pStyle w:val="Default"/>
        <w:spacing w:line="276" w:lineRule="auto"/>
        <w:ind w:firstLine="851"/>
        <w:jc w:val="both"/>
        <w:rPr>
          <w:vertAlign w:val="baseline"/>
          <w:lang w:val="lt-LT"/>
        </w:rPr>
      </w:pPr>
      <w:r w:rsidRPr="00767A8E">
        <w:rPr>
          <w:vertAlign w:val="baseline"/>
          <w:lang w:val="lt-LT"/>
        </w:rPr>
        <w:t>4.6</w:t>
      </w:r>
      <w:r w:rsidRPr="00767A8E">
        <w:rPr>
          <w:b/>
          <w:bCs/>
          <w:vertAlign w:val="baseline"/>
          <w:lang w:val="lt-LT"/>
        </w:rPr>
        <w:t xml:space="preserve">. pirkimų organizatorius </w:t>
      </w:r>
      <w:r w:rsidRPr="00767A8E">
        <w:rPr>
          <w:vertAlign w:val="baseline"/>
          <w:lang w:val="lt-LT"/>
        </w:rPr>
        <w:t xml:space="preserve">– </w:t>
      </w:r>
      <w:r w:rsidR="00A162EB" w:rsidRPr="00767A8E">
        <w:rPr>
          <w:vertAlign w:val="baseline"/>
          <w:lang w:val="lt-LT"/>
        </w:rPr>
        <w:t>mokyklos</w:t>
      </w:r>
      <w:r w:rsidRPr="00767A8E">
        <w:rPr>
          <w:vertAlign w:val="baseline"/>
          <w:lang w:val="lt-LT"/>
        </w:rPr>
        <w:t xml:space="preserve"> direktoriaus įsakymu paskirtas darbuotojas, kuris </w:t>
      </w:r>
      <w:r w:rsidR="00A162EB" w:rsidRPr="00767A8E">
        <w:rPr>
          <w:vertAlign w:val="baseline"/>
          <w:lang w:val="lt-LT"/>
        </w:rPr>
        <w:t>mokyklos</w:t>
      </w:r>
      <w:r w:rsidRPr="00767A8E">
        <w:rPr>
          <w:vertAlign w:val="baseline"/>
          <w:lang w:val="lt-LT"/>
        </w:rPr>
        <w:t xml:space="preserve"> nustatyta tvarka organizuoja ir atlieka mažos vertės pirkimus, kai tokiems pirkimams atlikti nesudaroma Viešojo pirkimo komisija ir kuris koordinuoja (organizuoja) </w:t>
      </w:r>
      <w:r w:rsidR="00A162EB" w:rsidRPr="00767A8E">
        <w:rPr>
          <w:vertAlign w:val="baseline"/>
          <w:lang w:val="lt-LT"/>
        </w:rPr>
        <w:t>mokyklos</w:t>
      </w:r>
      <w:r w:rsidRPr="00767A8E">
        <w:rPr>
          <w:vertAlign w:val="baseline"/>
          <w:lang w:val="lt-LT"/>
        </w:rPr>
        <w:t xml:space="preserve"> sudarytose viešojo prekių, paslaugų ir (ar) darbų pirkimo</w:t>
      </w:r>
      <w:r w:rsidR="00A162EB" w:rsidRPr="00767A8E">
        <w:rPr>
          <w:vertAlign w:val="baseline"/>
          <w:lang w:val="lt-LT"/>
        </w:rPr>
        <w:t xml:space="preserve"> </w:t>
      </w:r>
      <w:r w:rsidRPr="00767A8E">
        <w:rPr>
          <w:vertAlign w:val="baseline"/>
          <w:lang w:val="lt-LT"/>
        </w:rPr>
        <w:t>–</w:t>
      </w:r>
      <w:r w:rsidR="00A162EB" w:rsidRPr="00767A8E">
        <w:rPr>
          <w:vertAlign w:val="baseline"/>
          <w:lang w:val="lt-LT"/>
        </w:rPr>
        <w:t xml:space="preserve"> </w:t>
      </w:r>
      <w:r w:rsidRPr="00767A8E">
        <w:rPr>
          <w:vertAlign w:val="baseline"/>
          <w:lang w:val="lt-LT"/>
        </w:rPr>
        <w:t xml:space="preserve">pardavimo sutartyse (toliau – pirkimo sutartis)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EE41B3" w:rsidRPr="00767A8E" w:rsidRDefault="00EE41B3" w:rsidP="00A162EB">
      <w:pPr>
        <w:pStyle w:val="Default"/>
        <w:spacing w:line="276" w:lineRule="auto"/>
        <w:ind w:firstLine="851"/>
        <w:jc w:val="both"/>
        <w:rPr>
          <w:vertAlign w:val="baseline"/>
          <w:lang w:val="lt-LT"/>
        </w:rPr>
      </w:pPr>
      <w:r w:rsidRPr="00767A8E">
        <w:rPr>
          <w:vertAlign w:val="baseline"/>
          <w:lang w:val="lt-LT"/>
        </w:rPr>
        <w:t xml:space="preserve">4.7. </w:t>
      </w:r>
      <w:r w:rsidRPr="00767A8E">
        <w:rPr>
          <w:b/>
          <w:bCs/>
          <w:vertAlign w:val="baseline"/>
          <w:lang w:val="lt-LT"/>
        </w:rPr>
        <w:t xml:space="preserve">pirkimų organizavimas </w:t>
      </w:r>
      <w:r w:rsidRPr="00767A8E">
        <w:rPr>
          <w:vertAlign w:val="baseline"/>
          <w:lang w:val="lt-LT"/>
        </w:rPr>
        <w:t xml:space="preserve">– </w:t>
      </w:r>
      <w:r w:rsidR="00A162EB" w:rsidRPr="00767A8E">
        <w:rPr>
          <w:vertAlign w:val="baseline"/>
          <w:lang w:val="lt-LT"/>
        </w:rPr>
        <w:t>mokyklos</w:t>
      </w:r>
      <w:r w:rsidRPr="00767A8E">
        <w:rPr>
          <w:vertAlign w:val="baseline"/>
          <w:lang w:val="lt-LT"/>
        </w:rPr>
        <w:t xml:space="preserve"> vadovo veiksmai, apimantys atsakingų asmenų paskyrimą, jų funkcijų, teisių, pareigų ir atsakomybės nustatymą, kuria siekiama tinkamo pirkimų ir pirkimo sutarčių vykdymo, racionaliai naudojant tam skirtas lėšas ir žmogiškuosius išteklius; </w:t>
      </w:r>
    </w:p>
    <w:p w:rsidR="00EE41B3" w:rsidRPr="00767A8E" w:rsidRDefault="00EE41B3" w:rsidP="00A162EB">
      <w:pPr>
        <w:pStyle w:val="Default"/>
        <w:spacing w:line="276" w:lineRule="auto"/>
        <w:ind w:firstLine="851"/>
        <w:jc w:val="both"/>
        <w:rPr>
          <w:vertAlign w:val="baseline"/>
          <w:lang w:val="lt-LT"/>
        </w:rPr>
      </w:pPr>
      <w:r w:rsidRPr="00767A8E">
        <w:rPr>
          <w:vertAlign w:val="baseline"/>
          <w:lang w:val="lt-LT"/>
        </w:rPr>
        <w:t>4.8</w:t>
      </w:r>
      <w:r w:rsidRPr="00767A8E">
        <w:rPr>
          <w:b/>
          <w:bCs/>
          <w:vertAlign w:val="baseline"/>
          <w:lang w:val="lt-LT"/>
        </w:rPr>
        <w:t xml:space="preserve">. pirkimų planas </w:t>
      </w:r>
      <w:r w:rsidRPr="00767A8E">
        <w:rPr>
          <w:vertAlign w:val="baseline"/>
          <w:lang w:val="lt-LT"/>
        </w:rPr>
        <w:t xml:space="preserve">– </w:t>
      </w:r>
      <w:r w:rsidR="00A162EB" w:rsidRPr="00767A8E">
        <w:rPr>
          <w:vertAlign w:val="baseline"/>
          <w:lang w:val="lt-LT"/>
        </w:rPr>
        <w:t>mokyklos</w:t>
      </w:r>
      <w:r w:rsidRPr="00767A8E">
        <w:rPr>
          <w:vertAlign w:val="baseline"/>
          <w:lang w:val="lt-LT"/>
        </w:rPr>
        <w:t xml:space="preserve"> parengtas ir patvirtintas einamaisiais biudžetiniais metais planuojamų vykdyti prekių, paslaugų ir darbų pirkimų sąrašas; </w:t>
      </w:r>
    </w:p>
    <w:p w:rsidR="008A20AC" w:rsidRDefault="00EE41B3" w:rsidP="00D7353B">
      <w:pPr>
        <w:pStyle w:val="Default"/>
        <w:spacing w:line="276" w:lineRule="auto"/>
        <w:ind w:firstLine="851"/>
        <w:jc w:val="both"/>
        <w:rPr>
          <w:b/>
          <w:bCs/>
          <w:vertAlign w:val="baseline"/>
          <w:lang w:val="lt-LT"/>
        </w:rPr>
      </w:pPr>
      <w:r w:rsidRPr="00767A8E">
        <w:rPr>
          <w:vertAlign w:val="baseline"/>
          <w:lang w:val="lt-LT"/>
        </w:rPr>
        <w:t xml:space="preserve">4.9. </w:t>
      </w:r>
      <w:r w:rsidRPr="00767A8E">
        <w:rPr>
          <w:b/>
          <w:bCs/>
          <w:vertAlign w:val="baseline"/>
          <w:lang w:val="lt-LT"/>
        </w:rPr>
        <w:t xml:space="preserve">pirkimų suvestinė </w:t>
      </w:r>
      <w:r w:rsidRPr="00767A8E">
        <w:rPr>
          <w:vertAlign w:val="baseline"/>
          <w:lang w:val="lt-LT"/>
        </w:rPr>
        <w:t xml:space="preserve">– </w:t>
      </w:r>
      <w:r w:rsidR="00D7353B" w:rsidRPr="00767A8E">
        <w:rPr>
          <w:vertAlign w:val="baseline"/>
          <w:lang w:val="lt-LT"/>
        </w:rPr>
        <w:t>mokyklos</w:t>
      </w:r>
      <w:r w:rsidRPr="00767A8E">
        <w:rPr>
          <w:vertAlign w:val="baseline"/>
          <w:lang w:val="lt-LT"/>
        </w:rPr>
        <w:t xml:space="preserve"> parengta informacija apie visus biudžetiniais metais planuojamus vykdyti pirkimus, įskaitant mažos vertės pirkimus. Ši informacija kasmet iki kovo 15 dienos, o patikslinus pirkimų planą – nedelsiant, turi būti paskelbta Centrinėje viešųjų pirkimų informacinėje sistemoje (toliau – CVP IS) ir </w:t>
      </w:r>
      <w:r w:rsidR="00D7353B" w:rsidRPr="00767A8E">
        <w:rPr>
          <w:vertAlign w:val="baseline"/>
          <w:lang w:val="lt-LT"/>
        </w:rPr>
        <w:t>mokyklos</w:t>
      </w:r>
      <w:r w:rsidRPr="00767A8E">
        <w:rPr>
          <w:vertAlign w:val="baseline"/>
          <w:lang w:val="lt-LT"/>
        </w:rPr>
        <w:t xml:space="preserve"> interneto tinklalapyje. </w:t>
      </w:r>
    </w:p>
    <w:p w:rsidR="00EE41B3" w:rsidRPr="00767A8E" w:rsidRDefault="00EE41B3" w:rsidP="00D7353B">
      <w:pPr>
        <w:pStyle w:val="Default"/>
        <w:spacing w:line="276" w:lineRule="auto"/>
        <w:ind w:firstLine="851"/>
        <w:jc w:val="both"/>
        <w:rPr>
          <w:vertAlign w:val="baseline"/>
          <w:lang w:val="lt-LT"/>
        </w:rPr>
      </w:pPr>
      <w:r w:rsidRPr="00767A8E">
        <w:rPr>
          <w:vertAlign w:val="baseline"/>
          <w:lang w:val="lt-LT"/>
        </w:rPr>
        <w:t xml:space="preserve">4.10. </w:t>
      </w:r>
      <w:r w:rsidRPr="00767A8E">
        <w:rPr>
          <w:b/>
          <w:bCs/>
          <w:vertAlign w:val="baseline"/>
          <w:lang w:val="lt-LT"/>
        </w:rPr>
        <w:t xml:space="preserve">rinkos tyrimas </w:t>
      </w:r>
      <w:r w:rsidRPr="00767A8E">
        <w:rPr>
          <w:vertAlign w:val="baseline"/>
          <w:lang w:val="lt-LT"/>
        </w:rPr>
        <w:t xml:space="preserve">–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pagal kurias priimami sprendimai dėl pirkimų vykdymo; </w:t>
      </w:r>
    </w:p>
    <w:p w:rsidR="00EE41B3" w:rsidRPr="00767A8E" w:rsidRDefault="00EE41B3" w:rsidP="0019322D">
      <w:pPr>
        <w:pStyle w:val="Default"/>
        <w:spacing w:line="276" w:lineRule="auto"/>
        <w:ind w:firstLine="851"/>
        <w:jc w:val="both"/>
        <w:rPr>
          <w:vertAlign w:val="baseline"/>
          <w:lang w:val="lt-LT"/>
        </w:rPr>
      </w:pPr>
      <w:r w:rsidRPr="00767A8E">
        <w:rPr>
          <w:vertAlign w:val="baseline"/>
          <w:lang w:val="lt-LT"/>
        </w:rPr>
        <w:t>4.11</w:t>
      </w:r>
      <w:r w:rsidRPr="00767A8E">
        <w:rPr>
          <w:b/>
          <w:bCs/>
          <w:vertAlign w:val="baseline"/>
          <w:lang w:val="lt-LT"/>
        </w:rPr>
        <w:t xml:space="preserve">. paraiška </w:t>
      </w:r>
      <w:r w:rsidRPr="00767A8E">
        <w:rPr>
          <w:vertAlign w:val="baseline"/>
          <w:lang w:val="lt-LT"/>
        </w:rPr>
        <w:t xml:space="preserve">– </w:t>
      </w:r>
      <w:r w:rsidR="0019322D" w:rsidRPr="00767A8E">
        <w:rPr>
          <w:vertAlign w:val="baseline"/>
          <w:lang w:val="lt-LT"/>
        </w:rPr>
        <w:t>mokyklos</w:t>
      </w:r>
      <w:r w:rsidRPr="00767A8E">
        <w:rPr>
          <w:vertAlign w:val="baseline"/>
          <w:lang w:val="lt-LT"/>
        </w:rPr>
        <w:t xml:space="preserve"> nustatytos formos dokumentas (popieriuje), skirtas suderinti numatomus pirkimus su direktoriumi; </w:t>
      </w:r>
    </w:p>
    <w:p w:rsidR="00EE41B3" w:rsidRPr="00767A8E" w:rsidRDefault="00EE41B3" w:rsidP="0019322D">
      <w:pPr>
        <w:pStyle w:val="Default"/>
        <w:spacing w:line="276" w:lineRule="auto"/>
        <w:ind w:firstLine="851"/>
        <w:jc w:val="both"/>
        <w:rPr>
          <w:vertAlign w:val="baseline"/>
          <w:lang w:val="lt-LT"/>
        </w:rPr>
      </w:pPr>
      <w:r w:rsidRPr="00767A8E">
        <w:rPr>
          <w:vertAlign w:val="baseline"/>
          <w:lang w:val="lt-LT"/>
        </w:rPr>
        <w:t xml:space="preserve">4.12. </w:t>
      </w:r>
      <w:r w:rsidRPr="00767A8E">
        <w:rPr>
          <w:b/>
          <w:bCs/>
          <w:vertAlign w:val="baseline"/>
          <w:lang w:val="lt-LT"/>
        </w:rPr>
        <w:t xml:space="preserve">tiekėjų apklausos pažyma </w:t>
      </w:r>
      <w:r w:rsidRPr="00767A8E">
        <w:rPr>
          <w:vertAlign w:val="baseline"/>
          <w:lang w:val="lt-LT"/>
        </w:rPr>
        <w:t xml:space="preserve">– </w:t>
      </w:r>
      <w:r w:rsidR="0019322D" w:rsidRPr="00767A8E">
        <w:rPr>
          <w:vertAlign w:val="baseline"/>
          <w:lang w:val="lt-LT"/>
        </w:rPr>
        <w:t>mokyklos</w:t>
      </w:r>
      <w:r w:rsidRPr="00767A8E">
        <w:rPr>
          <w:vertAlign w:val="baseline"/>
          <w:lang w:val="lt-LT"/>
        </w:rPr>
        <w:t xml:space="preserve"> nustatytos formos dokumentas (popieriuje), pildomas pirkimo organizatoriaus ar komisijos ir pagrindžiantis jo priimtų sprendimų atitiktį Viešųjų pirkimų įstatymo ir kitų pirkimus reglamentuojančių teisės aktų reikalavimams; </w:t>
      </w:r>
    </w:p>
    <w:p w:rsidR="00EE41B3" w:rsidRPr="00767A8E" w:rsidRDefault="00EE41B3" w:rsidP="0019322D">
      <w:pPr>
        <w:pStyle w:val="Default"/>
        <w:spacing w:line="276" w:lineRule="auto"/>
        <w:ind w:firstLine="851"/>
        <w:jc w:val="both"/>
        <w:rPr>
          <w:vertAlign w:val="baseline"/>
          <w:lang w:val="lt-LT"/>
        </w:rPr>
      </w:pPr>
      <w:r w:rsidRPr="00767A8E">
        <w:rPr>
          <w:vertAlign w:val="baseline"/>
          <w:lang w:val="lt-LT"/>
        </w:rPr>
        <w:t xml:space="preserve">4.13. </w:t>
      </w:r>
      <w:r w:rsidRPr="00767A8E">
        <w:rPr>
          <w:b/>
          <w:bCs/>
          <w:vertAlign w:val="baseline"/>
          <w:lang w:val="lt-LT"/>
        </w:rPr>
        <w:t xml:space="preserve">pirkimo dokumentai </w:t>
      </w:r>
      <w:r w:rsidRPr="00767A8E">
        <w:rPr>
          <w:vertAlign w:val="baseline"/>
          <w:lang w:val="lt-LT"/>
        </w:rPr>
        <w:t xml:space="preserve">– </w:t>
      </w:r>
      <w:r w:rsidR="0019322D" w:rsidRPr="00767A8E">
        <w:rPr>
          <w:vertAlign w:val="baseline"/>
          <w:lang w:val="lt-LT"/>
        </w:rPr>
        <w:t>mokyklos</w:t>
      </w:r>
      <w:r w:rsidRPr="00767A8E">
        <w:rPr>
          <w:vertAlign w:val="baseline"/>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EE41B3" w:rsidRPr="00767A8E" w:rsidRDefault="00EE41B3" w:rsidP="0019322D">
      <w:pPr>
        <w:pStyle w:val="Default"/>
        <w:spacing w:line="276" w:lineRule="auto"/>
        <w:ind w:firstLine="851"/>
        <w:jc w:val="both"/>
        <w:rPr>
          <w:vertAlign w:val="baseline"/>
          <w:lang w:val="lt-LT"/>
        </w:rPr>
      </w:pPr>
      <w:r w:rsidRPr="00767A8E">
        <w:rPr>
          <w:vertAlign w:val="baseline"/>
          <w:lang w:val="lt-LT"/>
        </w:rPr>
        <w:t xml:space="preserve">5. Kitos Apraše vartojamos pagrindinės sąvokos yra apibrėžtos Viešųjų pirkimų įstatyme, kituose pirkimus reglamentuojančiuose teisės aktuose ir rekomendacinio pobūdžio dokumentuose. </w:t>
      </w:r>
    </w:p>
    <w:p w:rsidR="00EE41B3" w:rsidRPr="00767A8E" w:rsidRDefault="00EE41B3" w:rsidP="0019322D">
      <w:pPr>
        <w:pStyle w:val="Default"/>
        <w:spacing w:line="276" w:lineRule="auto"/>
        <w:ind w:firstLine="851"/>
        <w:jc w:val="both"/>
        <w:rPr>
          <w:vertAlign w:val="baseline"/>
          <w:lang w:val="lt-LT"/>
        </w:rPr>
      </w:pPr>
      <w:r w:rsidRPr="00767A8E">
        <w:rPr>
          <w:vertAlign w:val="baseline"/>
          <w:lang w:val="lt-LT"/>
        </w:rPr>
        <w:t xml:space="preserve">6. Pasikeitus Apraše nurodytiems teisės aktams ir rekomendacinio pobūdžio dokumentams, taikomos aktualių jų redakcijų nuostatos. </w:t>
      </w:r>
    </w:p>
    <w:p w:rsidR="003A67A1" w:rsidRPr="00767A8E" w:rsidRDefault="003A67A1" w:rsidP="003A67A1">
      <w:pPr>
        <w:pStyle w:val="Default"/>
        <w:spacing w:line="276" w:lineRule="auto"/>
        <w:jc w:val="both"/>
        <w:rPr>
          <w:vertAlign w:val="baseline"/>
          <w:lang w:val="lt-LT"/>
        </w:rPr>
      </w:pPr>
    </w:p>
    <w:p w:rsidR="00EE41B3" w:rsidRPr="00767A8E" w:rsidRDefault="00EE41B3" w:rsidP="0037406D">
      <w:pPr>
        <w:pStyle w:val="Default"/>
        <w:numPr>
          <w:ilvl w:val="0"/>
          <w:numId w:val="9"/>
        </w:numPr>
        <w:spacing w:line="276" w:lineRule="auto"/>
        <w:ind w:left="851" w:hanging="491"/>
        <w:jc w:val="center"/>
        <w:rPr>
          <w:b/>
          <w:bCs/>
          <w:vertAlign w:val="baseline"/>
          <w:lang w:val="lt-LT"/>
        </w:rPr>
      </w:pPr>
      <w:r w:rsidRPr="00767A8E">
        <w:rPr>
          <w:b/>
          <w:bCs/>
          <w:vertAlign w:val="baseline"/>
          <w:lang w:val="lt-LT"/>
        </w:rPr>
        <w:t>VIEŠŲJŲ PIRKIMŲ ORGANIZAVIMS IR ATSAKINGI ASMENYS</w:t>
      </w:r>
    </w:p>
    <w:p w:rsidR="003A67A1" w:rsidRPr="00767A8E" w:rsidRDefault="003A67A1" w:rsidP="003A67A1">
      <w:pPr>
        <w:pStyle w:val="Default"/>
        <w:spacing w:line="276" w:lineRule="auto"/>
        <w:ind w:left="1080"/>
        <w:rPr>
          <w:vertAlign w:val="baseline"/>
          <w:lang w:val="lt-LT"/>
        </w:rPr>
      </w:pPr>
    </w:p>
    <w:p w:rsidR="00EE41B3" w:rsidRPr="00767A8E" w:rsidRDefault="00EE41B3" w:rsidP="0019322D">
      <w:pPr>
        <w:pStyle w:val="Default"/>
        <w:spacing w:line="276" w:lineRule="auto"/>
        <w:ind w:firstLine="851"/>
        <w:jc w:val="both"/>
        <w:rPr>
          <w:vertAlign w:val="baseline"/>
          <w:lang w:val="lt-LT"/>
        </w:rPr>
      </w:pPr>
      <w:r w:rsidRPr="00767A8E">
        <w:rPr>
          <w:vertAlign w:val="baseline"/>
          <w:lang w:val="lt-LT"/>
        </w:rPr>
        <w:lastRenderedPageBreak/>
        <w:t xml:space="preserve">7. Viešuosius pirkimus organizuoja ir vykdo: </w:t>
      </w:r>
    </w:p>
    <w:p w:rsidR="00EE41B3" w:rsidRPr="00767A8E" w:rsidRDefault="00EE41B3" w:rsidP="0019322D">
      <w:pPr>
        <w:pStyle w:val="Default"/>
        <w:spacing w:line="276" w:lineRule="auto"/>
        <w:ind w:firstLine="851"/>
        <w:jc w:val="both"/>
        <w:rPr>
          <w:vertAlign w:val="baseline"/>
          <w:lang w:val="lt-LT"/>
        </w:rPr>
      </w:pPr>
      <w:r w:rsidRPr="00767A8E">
        <w:rPr>
          <w:vertAlign w:val="baseline"/>
          <w:lang w:val="lt-LT"/>
        </w:rPr>
        <w:t xml:space="preserve">7.1. </w:t>
      </w:r>
      <w:r w:rsidR="0019322D" w:rsidRPr="00767A8E">
        <w:rPr>
          <w:b/>
          <w:bCs/>
          <w:vertAlign w:val="baseline"/>
          <w:lang w:val="lt-LT"/>
        </w:rPr>
        <w:t>Mokyklos</w:t>
      </w:r>
      <w:r w:rsidRPr="00767A8E">
        <w:rPr>
          <w:b/>
          <w:bCs/>
          <w:vertAlign w:val="baseline"/>
          <w:lang w:val="lt-LT"/>
        </w:rPr>
        <w:t xml:space="preserve"> direktorius</w:t>
      </w:r>
      <w:r w:rsidRPr="00767A8E">
        <w:rPr>
          <w:vertAlign w:val="baseline"/>
          <w:lang w:val="lt-LT"/>
        </w:rPr>
        <w:t xml:space="preserve">: </w:t>
      </w:r>
    </w:p>
    <w:p w:rsidR="00EE41B3" w:rsidRPr="00767A8E" w:rsidRDefault="00EE41B3" w:rsidP="00FE3845">
      <w:pPr>
        <w:pStyle w:val="Default"/>
        <w:spacing w:line="276" w:lineRule="auto"/>
        <w:ind w:firstLine="851"/>
        <w:jc w:val="both"/>
        <w:rPr>
          <w:vertAlign w:val="baseline"/>
          <w:lang w:val="lt-LT"/>
        </w:rPr>
      </w:pPr>
      <w:r w:rsidRPr="00767A8E">
        <w:rPr>
          <w:vertAlign w:val="baseline"/>
          <w:lang w:val="lt-LT"/>
        </w:rPr>
        <w:t xml:space="preserve">7.1.1. pirkimui (-ams) organizuoti ir atlikti (mažos vertės pirkimų atveju – gali) sudaro Viešojo pirkimo komisiją, nustato jos funkcijas ir skiria jai užduotis bei suteikia visus įgaliojimus toms užduotims atlikti. </w:t>
      </w:r>
      <w:r w:rsidR="00FE3845" w:rsidRPr="00767A8E">
        <w:rPr>
          <w:vertAlign w:val="baseline"/>
          <w:lang w:val="lt-LT"/>
        </w:rPr>
        <w:t>Mokyklos</w:t>
      </w:r>
      <w:r w:rsidRPr="00767A8E">
        <w:rPr>
          <w:vertAlign w:val="baseline"/>
          <w:lang w:val="lt-LT"/>
        </w:rPr>
        <w:t xml:space="preserve"> direktorius yra atsakingas už Viešojo pirkimo komisijos veiksmus; </w:t>
      </w:r>
    </w:p>
    <w:p w:rsidR="00EE41B3" w:rsidRPr="00767A8E" w:rsidRDefault="00EE41B3" w:rsidP="00FE3845">
      <w:pPr>
        <w:pStyle w:val="Default"/>
        <w:spacing w:line="276" w:lineRule="auto"/>
        <w:ind w:firstLine="851"/>
        <w:jc w:val="both"/>
        <w:rPr>
          <w:vertAlign w:val="baseline"/>
          <w:lang w:val="lt-LT"/>
        </w:rPr>
      </w:pPr>
      <w:r w:rsidRPr="00767A8E">
        <w:rPr>
          <w:vertAlign w:val="baseline"/>
          <w:lang w:val="lt-LT"/>
        </w:rPr>
        <w:t xml:space="preserve">7.1.2. paskiria pirkimo organizatorių (-ius), jeigu </w:t>
      </w:r>
      <w:r w:rsidR="00FE3845" w:rsidRPr="00767A8E">
        <w:rPr>
          <w:vertAlign w:val="baseline"/>
          <w:lang w:val="lt-LT"/>
        </w:rPr>
        <w:t>mokykla</w:t>
      </w:r>
      <w:r w:rsidRPr="00767A8E">
        <w:rPr>
          <w:vertAlign w:val="baseline"/>
          <w:lang w:val="lt-LT"/>
        </w:rPr>
        <w:t xml:space="preserve"> numato vykdyti mažos vertės pirkimus ir tokiems pirkimams atlikti nesudaroma Viešojo pirkimo komisija; </w:t>
      </w:r>
    </w:p>
    <w:p w:rsidR="00EE41B3" w:rsidRPr="00767A8E" w:rsidRDefault="00EE41B3" w:rsidP="00FE3845">
      <w:pPr>
        <w:pStyle w:val="Default"/>
        <w:spacing w:line="276" w:lineRule="auto"/>
        <w:ind w:firstLine="851"/>
        <w:jc w:val="both"/>
        <w:rPr>
          <w:vertAlign w:val="baseline"/>
          <w:lang w:val="lt-LT"/>
        </w:rPr>
      </w:pPr>
      <w:r w:rsidRPr="00767A8E">
        <w:rPr>
          <w:vertAlign w:val="baseline"/>
          <w:lang w:val="lt-LT"/>
        </w:rPr>
        <w:t>7.1.3. patvirtina planuojamų vykdyti einamaisiais biudžetiniais metais pirkimų planą ir užtikrinta, kad kasmet ne</w:t>
      </w:r>
      <w:r w:rsidR="008A20AC">
        <w:rPr>
          <w:vertAlign w:val="baseline"/>
          <w:lang w:val="lt-LT"/>
        </w:rPr>
        <w:t xml:space="preserve"> vėliau kaip iki kovo 15 dienos;</w:t>
      </w:r>
      <w:r w:rsidRPr="00767A8E">
        <w:rPr>
          <w:vertAlign w:val="baseline"/>
          <w:lang w:val="lt-LT"/>
        </w:rPr>
        <w:t xml:space="preserve"> </w:t>
      </w:r>
    </w:p>
    <w:p w:rsidR="00EE41B3" w:rsidRPr="00767A8E" w:rsidRDefault="00EE41B3" w:rsidP="00921A9F">
      <w:pPr>
        <w:pStyle w:val="Default"/>
        <w:spacing w:line="276" w:lineRule="auto"/>
        <w:ind w:firstLine="851"/>
        <w:jc w:val="both"/>
        <w:rPr>
          <w:vertAlign w:val="baseline"/>
          <w:lang w:val="lt-LT"/>
        </w:rPr>
      </w:pPr>
      <w:r w:rsidRPr="00767A8E">
        <w:rPr>
          <w:vertAlign w:val="baseline"/>
          <w:lang w:val="lt-LT"/>
        </w:rPr>
        <w:t xml:space="preserve">7.1.4. tvirtina pirkimo dokumentus; </w:t>
      </w:r>
    </w:p>
    <w:p w:rsidR="00EE41B3" w:rsidRPr="00767A8E" w:rsidRDefault="00EE41B3" w:rsidP="00921A9F">
      <w:pPr>
        <w:pStyle w:val="Default"/>
        <w:spacing w:line="276" w:lineRule="auto"/>
        <w:ind w:firstLine="851"/>
        <w:jc w:val="both"/>
        <w:rPr>
          <w:vertAlign w:val="baseline"/>
          <w:lang w:val="lt-LT"/>
        </w:rPr>
      </w:pPr>
      <w:r w:rsidRPr="00767A8E">
        <w:rPr>
          <w:vertAlign w:val="baseline"/>
          <w:lang w:val="lt-LT"/>
        </w:rPr>
        <w:t xml:space="preserve">7.1.5. įsakymu skiria už pirkimų vykdymą, naudojantis CPO elektroniniu katalogu, atsakingą (-us) asmenį (-is). </w:t>
      </w:r>
    </w:p>
    <w:p w:rsidR="00EE41B3" w:rsidRPr="00767A8E" w:rsidRDefault="00EE41B3" w:rsidP="00921A9F">
      <w:pPr>
        <w:pStyle w:val="Default"/>
        <w:spacing w:line="276" w:lineRule="auto"/>
        <w:ind w:firstLine="851"/>
        <w:jc w:val="both"/>
        <w:rPr>
          <w:vertAlign w:val="baseline"/>
          <w:lang w:val="lt-LT"/>
        </w:rPr>
      </w:pPr>
      <w:r w:rsidRPr="00767A8E">
        <w:rPr>
          <w:vertAlign w:val="baseline"/>
          <w:lang w:val="lt-LT"/>
        </w:rPr>
        <w:t xml:space="preserve">7.2. Pirkimo iniciatorius be direktoriaus įsakymo gali būti bet kuris </w:t>
      </w:r>
      <w:r w:rsidR="00921A9F" w:rsidRPr="00767A8E">
        <w:rPr>
          <w:vertAlign w:val="baseline"/>
          <w:lang w:val="lt-LT"/>
        </w:rPr>
        <w:t>mokyklos</w:t>
      </w:r>
      <w:r w:rsidRPr="00767A8E">
        <w:rPr>
          <w:vertAlign w:val="baseline"/>
          <w:lang w:val="lt-LT"/>
        </w:rPr>
        <w:t xml:space="preserve"> darbuotojas. </w:t>
      </w:r>
    </w:p>
    <w:p w:rsidR="00220236" w:rsidRPr="00767A8E" w:rsidRDefault="00EE41B3" w:rsidP="00921A9F">
      <w:pPr>
        <w:spacing w:line="276" w:lineRule="auto"/>
        <w:ind w:firstLine="851"/>
        <w:rPr>
          <w:sz w:val="24"/>
          <w:szCs w:val="24"/>
          <w:vertAlign w:val="baseline"/>
          <w:lang w:val="lt-LT"/>
        </w:rPr>
      </w:pPr>
      <w:r w:rsidRPr="00767A8E">
        <w:rPr>
          <w:sz w:val="24"/>
          <w:szCs w:val="24"/>
          <w:vertAlign w:val="baseline"/>
          <w:lang w:val="lt-LT"/>
        </w:rPr>
        <w:t xml:space="preserve">7.3. </w:t>
      </w:r>
      <w:r w:rsidRPr="00767A8E">
        <w:rPr>
          <w:b/>
          <w:bCs/>
          <w:sz w:val="24"/>
          <w:szCs w:val="24"/>
          <w:vertAlign w:val="baseline"/>
          <w:lang w:val="lt-LT"/>
        </w:rPr>
        <w:t xml:space="preserve">Pirkimų iniciatorius </w:t>
      </w:r>
      <w:r w:rsidRPr="00767A8E">
        <w:rPr>
          <w:sz w:val="24"/>
          <w:szCs w:val="24"/>
          <w:vertAlign w:val="baseline"/>
          <w:lang w:val="lt-LT"/>
        </w:rPr>
        <w:t>atlieka šias funkcijas:</w:t>
      </w:r>
    </w:p>
    <w:p w:rsidR="005E69F9" w:rsidRPr="00767A8E" w:rsidRDefault="005E69F9" w:rsidP="00216DA4">
      <w:pPr>
        <w:pStyle w:val="Default"/>
        <w:spacing w:line="276" w:lineRule="auto"/>
        <w:ind w:firstLine="851"/>
        <w:jc w:val="both"/>
        <w:rPr>
          <w:vertAlign w:val="baseline"/>
          <w:lang w:val="lt-LT"/>
        </w:rPr>
      </w:pPr>
      <w:r w:rsidRPr="00767A8E">
        <w:rPr>
          <w:vertAlign w:val="baseline"/>
          <w:lang w:val="lt-LT"/>
        </w:rPr>
        <w:t xml:space="preserve">7.3.1. kiekvieno pirkimo procedūroms atlikti pildo paraišką (1 priedas) (toliau - paraiška); </w:t>
      </w:r>
    </w:p>
    <w:p w:rsidR="005E69F9" w:rsidRPr="00767A8E" w:rsidRDefault="005E69F9" w:rsidP="00216DA4">
      <w:pPr>
        <w:pStyle w:val="Default"/>
        <w:spacing w:line="276" w:lineRule="auto"/>
        <w:ind w:firstLine="851"/>
        <w:jc w:val="both"/>
        <w:rPr>
          <w:vertAlign w:val="baseline"/>
          <w:lang w:val="lt-LT"/>
        </w:rPr>
      </w:pPr>
      <w:r w:rsidRPr="00767A8E">
        <w:rPr>
          <w:vertAlign w:val="baseline"/>
          <w:lang w:val="lt-LT"/>
        </w:rPr>
        <w:t xml:space="preserve">7.3.2. atsako už pirkimo dokumentuose (paraiškoje) nurodytą informaciją; </w:t>
      </w:r>
    </w:p>
    <w:p w:rsidR="005E69F9" w:rsidRPr="00767A8E" w:rsidRDefault="005E69F9" w:rsidP="00216DA4">
      <w:pPr>
        <w:pStyle w:val="Default"/>
        <w:spacing w:line="276" w:lineRule="auto"/>
        <w:ind w:firstLine="851"/>
        <w:jc w:val="both"/>
        <w:rPr>
          <w:vertAlign w:val="baseline"/>
          <w:lang w:val="lt-LT"/>
        </w:rPr>
      </w:pPr>
      <w:r w:rsidRPr="00767A8E">
        <w:rPr>
          <w:vertAlign w:val="baseline"/>
          <w:lang w:val="lt-LT"/>
        </w:rPr>
        <w:t xml:space="preserve">7.4. </w:t>
      </w:r>
      <w:r w:rsidRPr="00767A8E">
        <w:rPr>
          <w:b/>
          <w:bCs/>
          <w:vertAlign w:val="baseline"/>
          <w:lang w:val="lt-LT"/>
        </w:rPr>
        <w:t xml:space="preserve">Pirkimų organizatorius </w:t>
      </w:r>
      <w:r w:rsidRPr="00767A8E">
        <w:rPr>
          <w:vertAlign w:val="baseline"/>
          <w:lang w:val="lt-LT"/>
        </w:rPr>
        <w:t xml:space="preserve">atlieka šias funkcijas: </w:t>
      </w:r>
    </w:p>
    <w:p w:rsidR="005E69F9" w:rsidRPr="00767A8E" w:rsidRDefault="005E69F9" w:rsidP="00216DA4">
      <w:pPr>
        <w:pStyle w:val="Default"/>
        <w:spacing w:line="276" w:lineRule="auto"/>
        <w:ind w:firstLine="851"/>
        <w:jc w:val="both"/>
        <w:rPr>
          <w:vertAlign w:val="baseline"/>
          <w:lang w:val="lt-LT"/>
        </w:rPr>
      </w:pPr>
      <w:r w:rsidRPr="00767A8E">
        <w:rPr>
          <w:vertAlign w:val="baseline"/>
          <w:lang w:val="lt-LT"/>
        </w:rPr>
        <w:t>7.4.1. atlieka rinkos tyrimą dėl potencialių tiekėj</w:t>
      </w:r>
      <w:r w:rsidR="00BA6A2D" w:rsidRPr="00767A8E">
        <w:rPr>
          <w:vertAlign w:val="baseline"/>
          <w:lang w:val="lt-LT"/>
        </w:rPr>
        <w:t>ų ir pirkimo vertės nustatymo (</w:t>
      </w:r>
      <w:r w:rsidRPr="00767A8E">
        <w:rPr>
          <w:vertAlign w:val="baseline"/>
          <w:lang w:val="lt-LT"/>
        </w:rPr>
        <w:t xml:space="preserve">išskyrus ypatingos skubos pirkimus ar kitais </w:t>
      </w:r>
      <w:r w:rsidR="00005453" w:rsidRPr="00767A8E">
        <w:rPr>
          <w:vertAlign w:val="baseline"/>
          <w:lang w:val="lt-LT"/>
        </w:rPr>
        <w:t>mokyklos</w:t>
      </w:r>
      <w:r w:rsidRPr="00767A8E">
        <w:rPr>
          <w:vertAlign w:val="baseline"/>
          <w:lang w:val="lt-LT"/>
        </w:rPr>
        <w:t xml:space="preserve"> teisės aktuose nustatytais atvejais); </w:t>
      </w:r>
    </w:p>
    <w:p w:rsidR="005E69F9" w:rsidRPr="00767A8E" w:rsidRDefault="005E69F9" w:rsidP="00005453">
      <w:pPr>
        <w:pStyle w:val="Default"/>
        <w:spacing w:line="276" w:lineRule="auto"/>
        <w:ind w:firstLine="851"/>
        <w:jc w:val="both"/>
        <w:rPr>
          <w:vertAlign w:val="baseline"/>
          <w:lang w:val="lt-LT"/>
        </w:rPr>
      </w:pPr>
      <w:r w:rsidRPr="00767A8E">
        <w:rPr>
          <w:vertAlign w:val="baseline"/>
          <w:lang w:val="lt-LT"/>
        </w:rPr>
        <w:t xml:space="preserve">7.4.2. rengia pirkimo objekto techninę specifikaciją (jei nesudaryta teisės aktų nustatyta tvarka komisija techninei specifikacijai parengti), vadovaujantis Viešųjų pirkimų įstatymu bei VPT rekomendacijomis, ir pateikia ją direktoriui; </w:t>
      </w:r>
    </w:p>
    <w:p w:rsidR="005E69F9" w:rsidRPr="00767A8E" w:rsidRDefault="005E69F9" w:rsidP="00005453">
      <w:pPr>
        <w:pStyle w:val="Default"/>
        <w:spacing w:line="276" w:lineRule="auto"/>
        <w:ind w:firstLine="851"/>
        <w:jc w:val="both"/>
        <w:rPr>
          <w:vertAlign w:val="baseline"/>
          <w:lang w:val="lt-LT"/>
        </w:rPr>
      </w:pPr>
      <w:r w:rsidRPr="00767A8E">
        <w:rPr>
          <w:vertAlign w:val="baseline"/>
          <w:lang w:val="lt-LT"/>
        </w:rPr>
        <w:t xml:space="preserve">7.4.3. vykdo mažos vertės pirkimų procedūras, vadovaujantis Viešųjų pirkimų tarnybos prie Lietuvos Respublikos Vyriausybės direktoriaus 2017 m. birželio 28 d. Nr. 1S-97 patvirtinto „Mažos vertės pirkimų tvarkos apraše“ nustatytais atvejais, tvarka ir terminais; </w:t>
      </w:r>
    </w:p>
    <w:p w:rsidR="005E69F9" w:rsidRPr="00767A8E" w:rsidRDefault="00B91D9D" w:rsidP="00005453">
      <w:pPr>
        <w:pStyle w:val="Default"/>
        <w:spacing w:line="276" w:lineRule="auto"/>
        <w:ind w:firstLine="851"/>
        <w:jc w:val="both"/>
        <w:rPr>
          <w:vertAlign w:val="baseline"/>
          <w:lang w:val="lt-LT"/>
        </w:rPr>
      </w:pPr>
      <w:r>
        <w:rPr>
          <w:vertAlign w:val="baseline"/>
          <w:lang w:val="lt-LT"/>
        </w:rPr>
        <w:t>7.4.4</w:t>
      </w:r>
      <w:r w:rsidR="005E69F9" w:rsidRPr="00767A8E">
        <w:rPr>
          <w:vertAlign w:val="baseline"/>
          <w:lang w:val="lt-LT"/>
        </w:rPr>
        <w:t>.</w:t>
      </w:r>
      <w:r w:rsidR="00005453" w:rsidRPr="00767A8E">
        <w:rPr>
          <w:vertAlign w:val="baseline"/>
          <w:lang w:val="lt-LT"/>
        </w:rPr>
        <w:t xml:space="preserve"> </w:t>
      </w:r>
      <w:r w:rsidR="005E69F9" w:rsidRPr="00767A8E">
        <w:rPr>
          <w:vertAlign w:val="baseline"/>
          <w:lang w:val="lt-LT"/>
        </w:rPr>
        <w:t xml:space="preserve">pirkimo procedūroms atlikti pildo pirkimo paraišką (1 priedas), jei atliekamas mažos vertės pirkimas; </w:t>
      </w:r>
    </w:p>
    <w:p w:rsidR="005E69F9" w:rsidRPr="00767A8E" w:rsidRDefault="005E69F9" w:rsidP="00005453">
      <w:pPr>
        <w:pStyle w:val="Default"/>
        <w:spacing w:line="276" w:lineRule="auto"/>
        <w:ind w:firstLine="851"/>
        <w:jc w:val="both"/>
        <w:rPr>
          <w:vertAlign w:val="baseline"/>
          <w:lang w:val="lt-LT"/>
        </w:rPr>
      </w:pPr>
      <w:r w:rsidRPr="00767A8E">
        <w:rPr>
          <w:vertAlign w:val="baseline"/>
          <w:lang w:val="lt-LT"/>
        </w:rPr>
        <w:t xml:space="preserve">7.4.5. pildo tiekėjų apklausos pažymą (2 priedas); </w:t>
      </w:r>
    </w:p>
    <w:p w:rsidR="005E69F9" w:rsidRPr="00767A8E" w:rsidRDefault="00174F77" w:rsidP="00005453">
      <w:pPr>
        <w:pStyle w:val="Default"/>
        <w:spacing w:line="276" w:lineRule="auto"/>
        <w:ind w:firstLine="851"/>
        <w:jc w:val="both"/>
        <w:rPr>
          <w:vertAlign w:val="baseline"/>
          <w:lang w:val="lt-LT"/>
        </w:rPr>
      </w:pPr>
      <w:r>
        <w:rPr>
          <w:vertAlign w:val="baseline"/>
          <w:lang w:val="lt-LT"/>
        </w:rPr>
        <w:t>7.4.6</w:t>
      </w:r>
      <w:r w:rsidR="004E708A" w:rsidRPr="00767A8E">
        <w:rPr>
          <w:vertAlign w:val="baseline"/>
          <w:lang w:val="lt-LT"/>
        </w:rPr>
        <w:t xml:space="preserve">. </w:t>
      </w:r>
      <w:r w:rsidR="005E69F9" w:rsidRPr="00767A8E">
        <w:rPr>
          <w:vertAlign w:val="baseline"/>
          <w:lang w:val="lt-LT"/>
        </w:rPr>
        <w:t xml:space="preserve">koordinuoja </w:t>
      </w:r>
      <w:r w:rsidR="004E708A" w:rsidRPr="00767A8E">
        <w:rPr>
          <w:vertAlign w:val="baseline"/>
          <w:lang w:val="lt-LT"/>
        </w:rPr>
        <w:t>mokyklos</w:t>
      </w:r>
      <w:r w:rsidR="005E69F9" w:rsidRPr="00767A8E">
        <w:rPr>
          <w:vertAlign w:val="baseline"/>
          <w:lang w:val="lt-LT"/>
        </w:rPr>
        <w:t xml:space="preserve"> sudarytose pirkimo sutartyse numatytų jos įsipareigojimų vykdymą ir prižiūri pristatymo (atlikimo, teikimo) terminų bei prekių, paslaugų ir darbų atitiktį pirkimo sutartyse numatytiems kokybiniams ir kitiems reikalavimams laikymąsi; </w:t>
      </w:r>
    </w:p>
    <w:p w:rsidR="005E69F9" w:rsidRPr="00767A8E" w:rsidRDefault="00174F77" w:rsidP="004E708A">
      <w:pPr>
        <w:pStyle w:val="Default"/>
        <w:spacing w:line="276" w:lineRule="auto"/>
        <w:ind w:firstLine="851"/>
        <w:jc w:val="both"/>
        <w:rPr>
          <w:vertAlign w:val="baseline"/>
          <w:lang w:val="lt-LT"/>
        </w:rPr>
      </w:pPr>
      <w:r>
        <w:rPr>
          <w:vertAlign w:val="baseline"/>
          <w:lang w:val="lt-LT"/>
        </w:rPr>
        <w:t>7.4.7</w:t>
      </w:r>
      <w:r w:rsidR="005E69F9" w:rsidRPr="00767A8E">
        <w:rPr>
          <w:vertAlign w:val="baseline"/>
          <w:lang w:val="lt-LT"/>
        </w:rPr>
        <w:t xml:space="preserve">. inicijuoja siūlymus dėl pirkimo sutarčių pratęsimo, keitimo, nutraukimo ar pirkimo sutartyje numatytų prievolių įvykdymo užtikrinimo; </w:t>
      </w:r>
    </w:p>
    <w:p w:rsidR="00174F77" w:rsidRDefault="00174F77" w:rsidP="004E708A">
      <w:pPr>
        <w:pStyle w:val="Default"/>
        <w:spacing w:line="276" w:lineRule="auto"/>
        <w:ind w:firstLine="851"/>
        <w:jc w:val="both"/>
        <w:rPr>
          <w:vertAlign w:val="baseline"/>
          <w:lang w:val="lt-LT"/>
        </w:rPr>
      </w:pPr>
      <w:r>
        <w:rPr>
          <w:vertAlign w:val="baseline"/>
          <w:lang w:val="lt-LT"/>
        </w:rPr>
        <w:t>7.4.8</w:t>
      </w:r>
      <w:r w:rsidR="005E69F9" w:rsidRPr="00767A8E">
        <w:rPr>
          <w:vertAlign w:val="baseline"/>
          <w:lang w:val="lt-LT"/>
        </w:rPr>
        <w:t>. atlieka visus kitus veiksmus, susijusius su pirkimo procedūromis, jei jie neprieštarauja Viešųjų pirkimų įstatymui ir kitiems viešuosius pirkimus re</w:t>
      </w:r>
      <w:r>
        <w:rPr>
          <w:vertAlign w:val="baseline"/>
          <w:lang w:val="lt-LT"/>
        </w:rPr>
        <w:t>glamentuojantiems teisės aktams;</w:t>
      </w:r>
    </w:p>
    <w:p w:rsidR="005E69F9" w:rsidRPr="00767A8E" w:rsidRDefault="00174F77" w:rsidP="00174F77">
      <w:pPr>
        <w:pStyle w:val="Default"/>
        <w:spacing w:line="276" w:lineRule="auto"/>
        <w:ind w:firstLine="851"/>
        <w:jc w:val="both"/>
        <w:rPr>
          <w:vertAlign w:val="baseline"/>
          <w:lang w:val="lt-LT"/>
        </w:rPr>
      </w:pPr>
      <w:r>
        <w:rPr>
          <w:vertAlign w:val="baseline"/>
          <w:lang w:val="lt-LT"/>
        </w:rPr>
        <w:t xml:space="preserve">7.4.9. </w:t>
      </w:r>
      <w:r w:rsidR="005E69F9" w:rsidRPr="00767A8E">
        <w:rPr>
          <w:vertAlign w:val="baseline"/>
          <w:lang w:val="lt-LT"/>
        </w:rPr>
        <w:t xml:space="preserve"> </w:t>
      </w:r>
      <w:r>
        <w:rPr>
          <w:vertAlign w:val="baseline"/>
          <w:lang w:val="lt-LT"/>
        </w:rPr>
        <w:t>parengia</w:t>
      </w:r>
      <w:r w:rsidRPr="00767A8E">
        <w:rPr>
          <w:vertAlign w:val="baseline"/>
          <w:lang w:val="lt-LT"/>
        </w:rPr>
        <w:t xml:space="preserve"> planuojamų vykdyti einamaisiais biudžetiniais metais pirkimų planą ir </w:t>
      </w:r>
      <w:r>
        <w:rPr>
          <w:vertAlign w:val="baseline"/>
          <w:lang w:val="lt-LT"/>
        </w:rPr>
        <w:t>pateikia direktoriui iki kovo 15 dienos tvirtinimui;</w:t>
      </w:r>
      <w:r w:rsidRPr="00767A8E">
        <w:rPr>
          <w:vertAlign w:val="baseline"/>
          <w:lang w:val="lt-LT"/>
        </w:rPr>
        <w:t xml:space="preserve"> </w:t>
      </w:r>
    </w:p>
    <w:p w:rsidR="005E69F9" w:rsidRPr="00767A8E" w:rsidRDefault="005E69F9" w:rsidP="004E708A">
      <w:pPr>
        <w:pStyle w:val="Default"/>
        <w:spacing w:line="276" w:lineRule="auto"/>
        <w:ind w:firstLine="851"/>
        <w:jc w:val="both"/>
        <w:rPr>
          <w:vertAlign w:val="baseline"/>
          <w:lang w:val="lt-LT"/>
        </w:rPr>
      </w:pPr>
      <w:r w:rsidRPr="00767A8E">
        <w:rPr>
          <w:vertAlign w:val="baseline"/>
          <w:lang w:val="lt-LT"/>
        </w:rPr>
        <w:t xml:space="preserve">8. </w:t>
      </w:r>
      <w:r w:rsidR="004E708A" w:rsidRPr="00767A8E">
        <w:rPr>
          <w:b/>
          <w:bCs/>
          <w:vertAlign w:val="baseline"/>
          <w:lang w:val="lt-LT"/>
        </w:rPr>
        <w:t>Mokyklo</w:t>
      </w:r>
      <w:r w:rsidRPr="00767A8E">
        <w:rPr>
          <w:b/>
          <w:bCs/>
          <w:vertAlign w:val="baseline"/>
          <w:lang w:val="lt-LT"/>
        </w:rPr>
        <w:t xml:space="preserve">s specialistas </w:t>
      </w:r>
      <w:r w:rsidRPr="00767A8E">
        <w:rPr>
          <w:vertAlign w:val="baseline"/>
          <w:lang w:val="lt-LT"/>
        </w:rPr>
        <w:t xml:space="preserve">atlieka šias funkcijas: </w:t>
      </w:r>
    </w:p>
    <w:p w:rsidR="005E69F9" w:rsidRPr="00767A8E" w:rsidRDefault="005E69F9" w:rsidP="004E708A">
      <w:pPr>
        <w:pStyle w:val="Default"/>
        <w:spacing w:line="276" w:lineRule="auto"/>
        <w:ind w:firstLine="851"/>
        <w:jc w:val="both"/>
        <w:rPr>
          <w:vertAlign w:val="baseline"/>
          <w:lang w:val="lt-LT"/>
        </w:rPr>
      </w:pPr>
      <w:r w:rsidRPr="00767A8E">
        <w:rPr>
          <w:vertAlign w:val="baseline"/>
          <w:lang w:val="lt-LT"/>
        </w:rPr>
        <w:t xml:space="preserve">8.1. į atliktų pirkimų registracijos </w:t>
      </w:r>
      <w:r w:rsidRPr="001D2C8D">
        <w:rPr>
          <w:color w:val="000000" w:themeColor="text1"/>
          <w:vertAlign w:val="baseline"/>
          <w:lang w:val="lt-LT"/>
        </w:rPr>
        <w:t>žurnalą (3 priedas) registruoja</w:t>
      </w:r>
      <w:r w:rsidRPr="00767A8E">
        <w:rPr>
          <w:vertAlign w:val="baseline"/>
          <w:lang w:val="lt-LT"/>
        </w:rPr>
        <w:t xml:space="preserve"> </w:t>
      </w:r>
      <w:r w:rsidR="004E708A" w:rsidRPr="00767A8E">
        <w:rPr>
          <w:vertAlign w:val="baseline"/>
          <w:lang w:val="lt-LT"/>
        </w:rPr>
        <w:t xml:space="preserve">mokyklos </w:t>
      </w:r>
      <w:r w:rsidRPr="00767A8E">
        <w:rPr>
          <w:vertAlign w:val="baseline"/>
          <w:lang w:val="lt-LT"/>
        </w:rPr>
        <w:t xml:space="preserve">atliktus prekių, paslaugų ir darbų pirkimus; </w:t>
      </w:r>
    </w:p>
    <w:p w:rsidR="005E69F9" w:rsidRPr="00767A8E" w:rsidRDefault="005E69F9" w:rsidP="004E708A">
      <w:pPr>
        <w:pStyle w:val="Default"/>
        <w:spacing w:line="276" w:lineRule="auto"/>
        <w:ind w:firstLine="851"/>
        <w:jc w:val="both"/>
        <w:rPr>
          <w:vertAlign w:val="baseline"/>
          <w:lang w:val="lt-LT"/>
        </w:rPr>
      </w:pPr>
      <w:r w:rsidRPr="00767A8E">
        <w:rPr>
          <w:vertAlign w:val="baseline"/>
          <w:lang w:val="lt-LT"/>
        </w:rPr>
        <w:t xml:space="preserve">8.2. padeda pirkimo organizatoriui parengti pirkimo objekto viešųjų pirkimų sąlygas, kitus dokumentus; </w:t>
      </w:r>
    </w:p>
    <w:p w:rsidR="005E69F9" w:rsidRPr="00767A8E" w:rsidRDefault="005E69F9" w:rsidP="004E708A">
      <w:pPr>
        <w:pStyle w:val="Default"/>
        <w:spacing w:line="276" w:lineRule="auto"/>
        <w:ind w:firstLine="851"/>
        <w:jc w:val="both"/>
        <w:rPr>
          <w:vertAlign w:val="baseline"/>
          <w:lang w:val="lt-LT"/>
        </w:rPr>
      </w:pPr>
      <w:r w:rsidRPr="00767A8E">
        <w:rPr>
          <w:vertAlign w:val="baseline"/>
          <w:lang w:val="lt-LT"/>
        </w:rPr>
        <w:lastRenderedPageBreak/>
        <w:t xml:space="preserve">8.3. </w:t>
      </w:r>
      <w:r w:rsidR="004E708A" w:rsidRPr="00767A8E">
        <w:rPr>
          <w:vertAlign w:val="baseline"/>
          <w:lang w:val="lt-LT"/>
        </w:rPr>
        <w:t>mokyklos</w:t>
      </w:r>
      <w:r w:rsidRPr="00767A8E">
        <w:rPr>
          <w:vertAlign w:val="baseline"/>
          <w:lang w:val="lt-LT"/>
        </w:rPr>
        <w:t xml:space="preserve"> direktoriaus vardu vykdo </w:t>
      </w:r>
      <w:r w:rsidR="004E708A" w:rsidRPr="00767A8E">
        <w:rPr>
          <w:vertAlign w:val="baseline"/>
          <w:lang w:val="lt-LT"/>
        </w:rPr>
        <w:t>mokyklos</w:t>
      </w:r>
      <w:r w:rsidRPr="00767A8E">
        <w:rPr>
          <w:vertAlign w:val="baseline"/>
          <w:lang w:val="lt-LT"/>
        </w:rPr>
        <w:t xml:space="preserve"> pirkimų administravimą Centrinėje viešųjų pirkimų informacinėje sistemoje. Dirba su CVP IS ir viešina informaciją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rsidR="005E69F9" w:rsidRPr="00767A8E" w:rsidRDefault="005E69F9" w:rsidP="004E708A">
      <w:pPr>
        <w:pStyle w:val="Default"/>
        <w:spacing w:line="276" w:lineRule="auto"/>
        <w:ind w:firstLine="851"/>
        <w:jc w:val="both"/>
        <w:rPr>
          <w:vertAlign w:val="baseline"/>
          <w:lang w:val="lt-LT"/>
        </w:rPr>
      </w:pPr>
      <w:r w:rsidRPr="00767A8E">
        <w:rPr>
          <w:vertAlign w:val="baseline"/>
          <w:lang w:val="lt-LT"/>
        </w:rPr>
        <w:t xml:space="preserve">8.4. </w:t>
      </w:r>
      <w:r w:rsidR="004E708A" w:rsidRPr="00767A8E">
        <w:rPr>
          <w:vertAlign w:val="baseline"/>
          <w:lang w:val="lt-LT"/>
        </w:rPr>
        <w:t>mokyklos</w:t>
      </w:r>
      <w:r w:rsidRPr="00767A8E">
        <w:rPr>
          <w:vertAlign w:val="baseline"/>
          <w:lang w:val="lt-LT"/>
        </w:rPr>
        <w:t xml:space="preserve"> direktoriaus vardu vykdo pirkimus, naudojantis centrinės perkančiosios organizacijos (toliau – CPO) elektroniniu katalogu; </w:t>
      </w:r>
    </w:p>
    <w:p w:rsidR="005E69F9" w:rsidRPr="00767A8E" w:rsidRDefault="005E69F9" w:rsidP="004E708A">
      <w:pPr>
        <w:pStyle w:val="Default"/>
        <w:spacing w:line="276" w:lineRule="auto"/>
        <w:ind w:firstLine="851"/>
        <w:jc w:val="both"/>
        <w:rPr>
          <w:vertAlign w:val="baseline"/>
          <w:lang w:val="lt-LT"/>
        </w:rPr>
      </w:pPr>
      <w:r w:rsidRPr="00767A8E">
        <w:rPr>
          <w:vertAlign w:val="baseline"/>
          <w:lang w:val="lt-LT"/>
        </w:rPr>
        <w:t>8.5. registruoja pasiraš</w:t>
      </w:r>
      <w:r w:rsidR="004E708A" w:rsidRPr="00767A8E">
        <w:rPr>
          <w:vertAlign w:val="baseline"/>
          <w:lang w:val="lt-LT"/>
        </w:rPr>
        <w:t>y</w:t>
      </w:r>
      <w:r w:rsidR="00BA6A2D" w:rsidRPr="00767A8E">
        <w:rPr>
          <w:vertAlign w:val="baseline"/>
          <w:lang w:val="lt-LT"/>
        </w:rPr>
        <w:t xml:space="preserve">tas nešališkumo deklaracijas (5 </w:t>
      </w:r>
      <w:r w:rsidRPr="00767A8E">
        <w:rPr>
          <w:vertAlign w:val="baseline"/>
          <w:lang w:val="lt-LT"/>
        </w:rPr>
        <w:t>priedas) ir</w:t>
      </w:r>
      <w:r w:rsidR="004E708A" w:rsidRPr="00767A8E">
        <w:rPr>
          <w:vertAlign w:val="baseline"/>
          <w:lang w:val="lt-LT"/>
        </w:rPr>
        <w:t xml:space="preserve"> konfidencialumo pasižadėjimus (</w:t>
      </w:r>
      <w:r w:rsidRPr="00767A8E">
        <w:rPr>
          <w:vertAlign w:val="baseline"/>
          <w:lang w:val="lt-LT"/>
        </w:rPr>
        <w:t xml:space="preserve">6 priedas), kurie saugomi Lietuvos Respublikos dokumentų ir archyvų įstatymo nustatyta tvarka. </w:t>
      </w:r>
    </w:p>
    <w:p w:rsidR="005E69F9" w:rsidRPr="00767A8E" w:rsidRDefault="005E69F9" w:rsidP="004E708A">
      <w:pPr>
        <w:pStyle w:val="Default"/>
        <w:spacing w:line="276" w:lineRule="auto"/>
        <w:ind w:firstLine="851"/>
        <w:jc w:val="both"/>
        <w:rPr>
          <w:vertAlign w:val="baseline"/>
          <w:lang w:val="lt-LT"/>
        </w:rPr>
      </w:pPr>
      <w:r w:rsidRPr="00767A8E">
        <w:rPr>
          <w:vertAlign w:val="baseline"/>
          <w:lang w:val="lt-LT"/>
        </w:rPr>
        <w:t xml:space="preserve">9. </w:t>
      </w:r>
      <w:r w:rsidR="004E708A" w:rsidRPr="00767A8E">
        <w:rPr>
          <w:vertAlign w:val="baseline"/>
          <w:lang w:val="lt-LT"/>
        </w:rPr>
        <w:t>Mokyklos</w:t>
      </w:r>
      <w:r w:rsidRPr="00767A8E">
        <w:rPr>
          <w:vertAlign w:val="baseline"/>
          <w:lang w:val="lt-LT"/>
        </w:rPr>
        <w:t xml:space="preserve"> direktorius gali paskirti visus atsakingus asmenis arba tam tikras jų funkcijas pavesti vienam ar keliems asmenims. Taip pat </w:t>
      </w:r>
      <w:r w:rsidR="004E708A" w:rsidRPr="00767A8E">
        <w:rPr>
          <w:vertAlign w:val="baseline"/>
          <w:lang w:val="lt-LT"/>
        </w:rPr>
        <w:t xml:space="preserve">mokyklos </w:t>
      </w:r>
      <w:r w:rsidRPr="00767A8E">
        <w:rPr>
          <w:vertAlign w:val="baseline"/>
          <w:lang w:val="lt-LT"/>
        </w:rPr>
        <w:t xml:space="preserve">direktorius gali nustatyti kitus asmenis ar jų funkcijas, negu apibrėžta Apraše. </w:t>
      </w:r>
    </w:p>
    <w:p w:rsidR="003A67A1" w:rsidRPr="00767A8E" w:rsidRDefault="003A67A1" w:rsidP="003A67A1">
      <w:pPr>
        <w:pStyle w:val="Default"/>
        <w:spacing w:line="276" w:lineRule="auto"/>
        <w:jc w:val="both"/>
        <w:rPr>
          <w:vertAlign w:val="baseline"/>
          <w:lang w:val="lt-LT"/>
        </w:rPr>
      </w:pPr>
    </w:p>
    <w:p w:rsidR="005E69F9" w:rsidRPr="00767A8E" w:rsidRDefault="005E69F9" w:rsidP="004E708A">
      <w:pPr>
        <w:pStyle w:val="Default"/>
        <w:numPr>
          <w:ilvl w:val="0"/>
          <w:numId w:val="9"/>
        </w:numPr>
        <w:spacing w:line="276" w:lineRule="auto"/>
        <w:ind w:left="851" w:hanging="491"/>
        <w:jc w:val="center"/>
        <w:rPr>
          <w:b/>
          <w:bCs/>
          <w:vertAlign w:val="baseline"/>
          <w:lang w:val="lt-LT"/>
        </w:rPr>
      </w:pPr>
      <w:r w:rsidRPr="00767A8E">
        <w:rPr>
          <w:b/>
          <w:bCs/>
          <w:vertAlign w:val="baseline"/>
          <w:lang w:val="lt-LT"/>
        </w:rPr>
        <w:t>VIEŠŲJŲ PIRKIMŲ PLANAVIMAS IR PASIRENGIMAS JUOS VYKDYTI</w:t>
      </w:r>
    </w:p>
    <w:p w:rsidR="003A67A1" w:rsidRPr="00767A8E" w:rsidRDefault="003A67A1" w:rsidP="003A67A1">
      <w:pPr>
        <w:pStyle w:val="Default"/>
        <w:spacing w:line="276" w:lineRule="auto"/>
        <w:ind w:left="1080"/>
        <w:rPr>
          <w:vertAlign w:val="baseline"/>
          <w:lang w:val="lt-LT"/>
        </w:rPr>
      </w:pPr>
    </w:p>
    <w:p w:rsidR="005E69F9" w:rsidRPr="00767A8E" w:rsidRDefault="005E69F9" w:rsidP="001C2B93">
      <w:pPr>
        <w:pStyle w:val="Default"/>
        <w:spacing w:line="276" w:lineRule="auto"/>
        <w:ind w:firstLine="851"/>
        <w:jc w:val="both"/>
        <w:rPr>
          <w:vertAlign w:val="baseline"/>
          <w:lang w:val="lt-LT"/>
        </w:rPr>
      </w:pPr>
      <w:r w:rsidRPr="00767A8E">
        <w:rPr>
          <w:vertAlign w:val="baseline"/>
          <w:lang w:val="lt-LT"/>
        </w:rPr>
        <w:t xml:space="preserve">10. </w:t>
      </w:r>
      <w:r w:rsidR="001C2B93" w:rsidRPr="00767A8E">
        <w:rPr>
          <w:vertAlign w:val="baseline"/>
          <w:lang w:val="lt-LT"/>
        </w:rPr>
        <w:t>Mokyklos</w:t>
      </w:r>
      <w:r w:rsidRPr="00767A8E">
        <w:rPr>
          <w:vertAlign w:val="baseline"/>
          <w:lang w:val="lt-LT"/>
        </w:rPr>
        <w:t xml:space="preserve"> viešieji pirkimai planuojami vadovaujantis Viešųjų pirkimų įstatymu, viešuosius pirkimus reglamentuojančiais teisės aktais. </w:t>
      </w:r>
    </w:p>
    <w:p w:rsidR="005E69F9" w:rsidRPr="00767A8E" w:rsidRDefault="005E69F9" w:rsidP="001C2B93">
      <w:pPr>
        <w:pStyle w:val="Default"/>
        <w:spacing w:line="276" w:lineRule="auto"/>
        <w:ind w:firstLine="851"/>
        <w:jc w:val="both"/>
        <w:rPr>
          <w:vertAlign w:val="baseline"/>
          <w:lang w:val="lt-LT"/>
        </w:rPr>
      </w:pPr>
      <w:r w:rsidRPr="00767A8E">
        <w:rPr>
          <w:vertAlign w:val="baseline"/>
          <w:lang w:val="lt-LT"/>
        </w:rPr>
        <w:t xml:space="preserve">11. </w:t>
      </w:r>
      <w:r w:rsidR="001C2B93" w:rsidRPr="00767A8E">
        <w:rPr>
          <w:vertAlign w:val="baseline"/>
          <w:lang w:val="lt-LT"/>
        </w:rPr>
        <w:t xml:space="preserve">Mokyklos </w:t>
      </w:r>
      <w:r w:rsidRPr="00767A8E">
        <w:rPr>
          <w:vertAlign w:val="baseline"/>
          <w:lang w:val="lt-LT"/>
        </w:rPr>
        <w:t xml:space="preserve">viešieji pirkimai planuojami ir vykdomi atsižvelgiant į </w:t>
      </w:r>
      <w:r w:rsidR="001C2B93" w:rsidRPr="00767A8E">
        <w:rPr>
          <w:vertAlign w:val="baseline"/>
          <w:lang w:val="lt-LT"/>
        </w:rPr>
        <w:t>Prienų</w:t>
      </w:r>
      <w:r w:rsidRPr="00767A8E">
        <w:rPr>
          <w:vertAlign w:val="baseline"/>
          <w:lang w:val="lt-LT"/>
        </w:rPr>
        <w:t xml:space="preserve"> rajono savivaldybės tarybos patvirtintą einamųjų metų biudžetą, Europos Sąjungos struktūrinių ir (ar) kitų tarptautinių paramos instrumentų lėšomis finansuojamus projektus, Lietuvos Respublikos biudžeto lėšomis finansuojamas programas ir (ar) projektus. </w:t>
      </w:r>
    </w:p>
    <w:p w:rsidR="005E69F9" w:rsidRPr="00767A8E" w:rsidRDefault="005E69F9" w:rsidP="001C2B93">
      <w:pPr>
        <w:pStyle w:val="Default"/>
        <w:spacing w:line="276" w:lineRule="auto"/>
        <w:ind w:firstLine="851"/>
        <w:jc w:val="both"/>
        <w:rPr>
          <w:vertAlign w:val="baseline"/>
          <w:lang w:val="lt-LT"/>
        </w:rPr>
      </w:pPr>
      <w:r w:rsidRPr="00767A8E">
        <w:rPr>
          <w:vertAlign w:val="baseline"/>
          <w:lang w:val="lt-LT"/>
        </w:rPr>
        <w:t xml:space="preserve">12. </w:t>
      </w:r>
      <w:r w:rsidR="001C2B93" w:rsidRPr="00767A8E">
        <w:rPr>
          <w:vertAlign w:val="baseline"/>
          <w:lang w:val="lt-LT"/>
        </w:rPr>
        <w:t>Mokyklos</w:t>
      </w:r>
      <w:r w:rsidRPr="00767A8E">
        <w:rPr>
          <w:vertAlign w:val="baseline"/>
          <w:lang w:val="lt-LT"/>
        </w:rPr>
        <w:t xml:space="preserve"> reikmėms reikalingų pirkti prekių, paslaugų ar darbų poreikį formuoja pirkimų iniciatoriai. Kiekvienas pirkimų iniciatorius kiekvienų biudžetinių metų pirmo ketvirčio pradžioje pateikia už pirkimų planavimą atsakingam asmeniui (pirkimų organizatoriui) pirkimų sąrašą ateinantiems biudžetiniams metams. </w:t>
      </w:r>
    </w:p>
    <w:p w:rsidR="005E69F9" w:rsidRPr="00767A8E" w:rsidRDefault="005E69F9" w:rsidP="004706D1">
      <w:pPr>
        <w:pStyle w:val="Default"/>
        <w:spacing w:line="276" w:lineRule="auto"/>
        <w:ind w:firstLine="851"/>
        <w:jc w:val="both"/>
        <w:rPr>
          <w:vertAlign w:val="baseline"/>
          <w:lang w:val="lt-LT"/>
        </w:rPr>
      </w:pPr>
      <w:r w:rsidRPr="00767A8E">
        <w:rPr>
          <w:vertAlign w:val="baseline"/>
          <w:lang w:val="lt-LT"/>
        </w:rPr>
        <w:t>13. Pirkimų organizat</w:t>
      </w:r>
      <w:r w:rsidR="004706D1" w:rsidRPr="00767A8E">
        <w:rPr>
          <w:vertAlign w:val="baseline"/>
          <w:lang w:val="lt-LT"/>
        </w:rPr>
        <w:t>orius, rengdamas pirkimų planą (</w:t>
      </w:r>
      <w:r w:rsidRPr="00767A8E">
        <w:rPr>
          <w:vertAlign w:val="baseline"/>
          <w:lang w:val="lt-LT"/>
        </w:rPr>
        <w:t xml:space="preserve">4 priedas), turi: </w:t>
      </w:r>
    </w:p>
    <w:p w:rsidR="005E69F9" w:rsidRPr="00767A8E" w:rsidRDefault="005E69F9" w:rsidP="004706D1">
      <w:pPr>
        <w:pStyle w:val="Default"/>
        <w:widowControl w:val="0"/>
        <w:spacing w:line="276" w:lineRule="auto"/>
        <w:ind w:firstLine="851"/>
        <w:jc w:val="both"/>
        <w:rPr>
          <w:vertAlign w:val="baseline"/>
          <w:lang w:val="lt-LT"/>
        </w:rPr>
      </w:pPr>
      <w:r w:rsidRPr="00767A8E">
        <w:rPr>
          <w:vertAlign w:val="baseline"/>
          <w:lang w:val="lt-LT"/>
        </w:rPr>
        <w:t xml:space="preserve">13.1. įvertinti galimybę prekes, paslaugas ir darbus įsigyti naudojantis CPO elektroniniu katalogu (nebūtina jeigu vykdomas neskelbiamas pirkimas ir sutarties vertė iki 10.000,00 Eur be PVM): </w:t>
      </w:r>
    </w:p>
    <w:p w:rsidR="005E69F9" w:rsidRPr="00767A8E" w:rsidRDefault="005E69F9" w:rsidP="004706D1">
      <w:pPr>
        <w:pStyle w:val="Default"/>
        <w:spacing w:line="276" w:lineRule="auto"/>
        <w:ind w:firstLine="851"/>
        <w:jc w:val="both"/>
        <w:rPr>
          <w:vertAlign w:val="baseline"/>
          <w:lang w:val="lt-LT"/>
        </w:rPr>
      </w:pPr>
      <w:r w:rsidRPr="00767A8E">
        <w:rPr>
          <w:vertAlign w:val="baseline"/>
          <w:lang w:val="lt-LT"/>
        </w:rPr>
        <w:t xml:space="preserve">13.1.1. pirkimą vykdyti naudojantis CPO elektroniniu katalogu, kai jame siūlomos prekės, paslaugos ar darbai atitinka pirkimo iniciatoriaus suformuotus poreikius ir pirkimas negali būti atliktas efektyvesniu būdu racionaliai naudojant lėšas; </w:t>
      </w:r>
    </w:p>
    <w:p w:rsidR="005E69F9" w:rsidRPr="00767A8E" w:rsidRDefault="005E69F9" w:rsidP="004706D1">
      <w:pPr>
        <w:pStyle w:val="Default"/>
        <w:spacing w:line="276" w:lineRule="auto"/>
        <w:ind w:firstLine="851"/>
        <w:jc w:val="both"/>
        <w:rPr>
          <w:vertAlign w:val="baseline"/>
          <w:lang w:val="lt-LT"/>
        </w:rPr>
      </w:pPr>
      <w:r w:rsidRPr="00767A8E">
        <w:rPr>
          <w:vertAlign w:val="baseline"/>
          <w:lang w:val="lt-LT"/>
        </w:rPr>
        <w:t xml:space="preserve">13.1.2. atlikti pirkimą nesinaudojant CPO elektroniniu katalogu ir, jeigu </w:t>
      </w:r>
      <w:r w:rsidR="004706D1" w:rsidRPr="00767A8E">
        <w:rPr>
          <w:vertAlign w:val="baseline"/>
          <w:lang w:val="lt-LT"/>
        </w:rPr>
        <w:t>mokykla</w:t>
      </w:r>
      <w:r w:rsidRPr="00767A8E">
        <w:rPr>
          <w:vertAlign w:val="baseline"/>
          <w:lang w:val="lt-LT"/>
        </w:rPr>
        <w:t xml:space="preserve"> pagal teisės aktus privalo užtikrinti, kad prekių, paslaugų ir darbų pirkimai būtų vykdomi naudojantis CPO elektroniniu katalogu, kai jame siūlomos prekės, paslaugos ar darbai atitinka </w:t>
      </w:r>
      <w:r w:rsidR="004706D1" w:rsidRPr="00767A8E">
        <w:rPr>
          <w:vertAlign w:val="baseline"/>
          <w:lang w:val="lt-LT"/>
        </w:rPr>
        <w:t>mokyklos</w:t>
      </w:r>
      <w:r w:rsidRPr="00767A8E">
        <w:rPr>
          <w:vertAlign w:val="baseline"/>
          <w:lang w:val="lt-LT"/>
        </w:rPr>
        <w:t xml:space="preserve"> poreikius ir </w:t>
      </w:r>
      <w:r w:rsidR="004706D1" w:rsidRPr="00767A8E">
        <w:rPr>
          <w:vertAlign w:val="baseline"/>
          <w:lang w:val="lt-LT"/>
        </w:rPr>
        <w:t>mokykla</w:t>
      </w:r>
      <w:r w:rsidRPr="00767A8E">
        <w:rPr>
          <w:vertAlign w:val="baseline"/>
          <w:lang w:val="lt-LT"/>
        </w:rPr>
        <w:t xml:space="preserve"> negali jų atlikti efektyvesniu būdu racionaliai naudodama lėšas, pateikti argumentuotą motyvaciją; </w:t>
      </w:r>
    </w:p>
    <w:p w:rsidR="005E69F9" w:rsidRPr="00767A8E" w:rsidRDefault="005E69F9" w:rsidP="00C27158">
      <w:pPr>
        <w:pStyle w:val="Default"/>
        <w:spacing w:line="276" w:lineRule="auto"/>
        <w:ind w:firstLine="851"/>
        <w:jc w:val="both"/>
        <w:rPr>
          <w:vertAlign w:val="baseline"/>
          <w:lang w:val="lt-LT"/>
        </w:rPr>
      </w:pPr>
      <w:r w:rsidRPr="00767A8E">
        <w:rPr>
          <w:vertAlign w:val="baseline"/>
          <w:lang w:val="lt-LT"/>
        </w:rPr>
        <w:t xml:space="preserve">13.2. įvertinti galimybę atlikti pirkimą CVP IS priemonėmis (nebūtina jeigu vykdomas neskelbiamas pirkimas ir sutarties vertė iki 10.000,00 Eur be PVM); </w:t>
      </w:r>
    </w:p>
    <w:p w:rsidR="005E69F9" w:rsidRPr="00767A8E" w:rsidRDefault="005E69F9" w:rsidP="00C27158">
      <w:pPr>
        <w:pStyle w:val="Default"/>
        <w:spacing w:line="276" w:lineRule="auto"/>
        <w:ind w:firstLine="851"/>
        <w:jc w:val="both"/>
        <w:rPr>
          <w:vertAlign w:val="baseline"/>
          <w:lang w:val="lt-LT"/>
        </w:rPr>
      </w:pPr>
      <w:r w:rsidRPr="00767A8E">
        <w:rPr>
          <w:vertAlign w:val="baseline"/>
          <w:lang w:val="lt-LT"/>
        </w:rPr>
        <w:t xml:space="preserve">13.3. įvertinti, ar ketinamoms įsigyti prekėms, paslaugoms ar darbams taikytini aplinkos apsaugos kriterijai, energijos vartojimo efektyvumo reikalavimai, ir pirkimų pagrindime pateikti siūlymus dėl šių kriterijų taikymo vykdant pirkimą. </w:t>
      </w:r>
    </w:p>
    <w:p w:rsidR="005E69F9" w:rsidRPr="00767A8E" w:rsidRDefault="005E69F9" w:rsidP="00C27158">
      <w:pPr>
        <w:pStyle w:val="Default"/>
        <w:spacing w:line="276" w:lineRule="auto"/>
        <w:ind w:firstLine="851"/>
        <w:jc w:val="both"/>
        <w:rPr>
          <w:vertAlign w:val="baseline"/>
          <w:lang w:val="lt-LT"/>
        </w:rPr>
      </w:pPr>
      <w:r w:rsidRPr="00767A8E">
        <w:rPr>
          <w:vertAlign w:val="baseline"/>
          <w:lang w:val="lt-LT"/>
        </w:rPr>
        <w:lastRenderedPageBreak/>
        <w:t xml:space="preserve">14. Už pirkimų planavimą atsakingas asmuo rengia </w:t>
      </w:r>
      <w:r w:rsidR="00C27158" w:rsidRPr="00767A8E">
        <w:rPr>
          <w:vertAlign w:val="baseline"/>
          <w:lang w:val="lt-LT"/>
        </w:rPr>
        <w:t>mokyklos</w:t>
      </w:r>
      <w:r w:rsidRPr="00767A8E">
        <w:rPr>
          <w:vertAlign w:val="baseline"/>
          <w:lang w:val="lt-LT"/>
        </w:rPr>
        <w:t xml:space="preserve"> pirkimų planą (4</w:t>
      </w:r>
      <w:r w:rsidR="00C27158" w:rsidRPr="00767A8E">
        <w:rPr>
          <w:vertAlign w:val="baseline"/>
          <w:lang w:val="lt-LT"/>
        </w:rPr>
        <w:t xml:space="preserve"> </w:t>
      </w:r>
      <w:r w:rsidRPr="00767A8E">
        <w:rPr>
          <w:vertAlign w:val="baseline"/>
          <w:lang w:val="lt-LT"/>
        </w:rPr>
        <w:t>priedas)</w:t>
      </w:r>
      <w:r w:rsidR="001D2C8D">
        <w:rPr>
          <w:vertAlign w:val="baseline"/>
          <w:lang w:val="lt-LT"/>
        </w:rPr>
        <w:t>.</w:t>
      </w:r>
      <w:r w:rsidRPr="00767A8E">
        <w:rPr>
          <w:vertAlign w:val="baseline"/>
          <w:lang w:val="lt-LT"/>
        </w:rPr>
        <w:t xml:space="preserve"> </w:t>
      </w:r>
    </w:p>
    <w:p w:rsidR="005E69F9" w:rsidRPr="00767A8E" w:rsidRDefault="005E69F9" w:rsidP="00021C88">
      <w:pPr>
        <w:pStyle w:val="Default"/>
        <w:spacing w:line="276" w:lineRule="auto"/>
        <w:ind w:firstLine="851"/>
        <w:jc w:val="both"/>
        <w:rPr>
          <w:vertAlign w:val="baseline"/>
          <w:lang w:val="lt-LT"/>
        </w:rPr>
      </w:pPr>
      <w:r w:rsidRPr="00767A8E">
        <w:rPr>
          <w:vertAlign w:val="baseline"/>
          <w:lang w:val="lt-LT"/>
        </w:rPr>
        <w:t xml:space="preserve">15. Už pirkimų planavimą atsakingas asmuo, parengęs pirkimų planą, teikia jį tvirtinti </w:t>
      </w:r>
      <w:r w:rsidR="00021C88" w:rsidRPr="00767A8E">
        <w:rPr>
          <w:vertAlign w:val="baseline"/>
          <w:lang w:val="lt-LT"/>
        </w:rPr>
        <w:t>mokyklos</w:t>
      </w:r>
      <w:r w:rsidRPr="00767A8E">
        <w:rPr>
          <w:vertAlign w:val="baseline"/>
          <w:lang w:val="lt-LT"/>
        </w:rPr>
        <w:t xml:space="preserve"> direktoriui. </w:t>
      </w:r>
    </w:p>
    <w:p w:rsidR="005E69F9" w:rsidRPr="00767A8E" w:rsidRDefault="005E69F9" w:rsidP="00EB631A">
      <w:pPr>
        <w:pStyle w:val="Default"/>
        <w:spacing w:line="276" w:lineRule="auto"/>
        <w:ind w:firstLine="851"/>
        <w:jc w:val="both"/>
        <w:rPr>
          <w:vertAlign w:val="baseline"/>
          <w:lang w:val="lt-LT"/>
        </w:rPr>
      </w:pPr>
      <w:r w:rsidRPr="00767A8E">
        <w:rPr>
          <w:vertAlign w:val="baseline"/>
          <w:lang w:val="lt-LT"/>
        </w:rPr>
        <w:t xml:space="preserve">16. </w:t>
      </w:r>
      <w:r w:rsidR="00EB631A" w:rsidRPr="00767A8E">
        <w:rPr>
          <w:vertAlign w:val="baseline"/>
          <w:lang w:val="lt-LT"/>
        </w:rPr>
        <w:t>Mokyklos</w:t>
      </w:r>
      <w:r w:rsidRPr="00767A8E">
        <w:rPr>
          <w:vertAlign w:val="baseline"/>
          <w:lang w:val="lt-LT"/>
        </w:rPr>
        <w:t xml:space="preserve"> direktoriui patvirtinus pirkimų planą (4 priedas), jis grąžinamas už pirkimų planavimą atsakingam asmeniui. </w:t>
      </w:r>
    </w:p>
    <w:p w:rsidR="005E69F9" w:rsidRPr="00767A8E" w:rsidRDefault="005E69F9" w:rsidP="001D2C8D">
      <w:pPr>
        <w:pStyle w:val="Default"/>
        <w:spacing w:line="276" w:lineRule="auto"/>
        <w:ind w:firstLine="851"/>
        <w:jc w:val="both"/>
        <w:rPr>
          <w:vertAlign w:val="baseline"/>
          <w:lang w:val="lt-LT"/>
        </w:rPr>
      </w:pPr>
      <w:r w:rsidRPr="00767A8E">
        <w:rPr>
          <w:vertAlign w:val="baseline"/>
          <w:lang w:val="lt-LT"/>
        </w:rPr>
        <w:t xml:space="preserve">17. Atsiradus poreikiui einamaisiais biudžetiniais metais pirkimų planas gali būti tikslinamas. </w:t>
      </w:r>
    </w:p>
    <w:p w:rsidR="005E69F9" w:rsidRPr="00767A8E" w:rsidRDefault="005E69F9" w:rsidP="00EB631A">
      <w:pPr>
        <w:pStyle w:val="Default"/>
        <w:spacing w:line="276" w:lineRule="auto"/>
        <w:ind w:firstLine="851"/>
        <w:jc w:val="both"/>
        <w:rPr>
          <w:vertAlign w:val="baseline"/>
          <w:lang w:val="lt-LT"/>
        </w:rPr>
      </w:pPr>
      <w:r w:rsidRPr="00767A8E">
        <w:rPr>
          <w:vertAlign w:val="baseline"/>
          <w:lang w:val="lt-LT"/>
        </w:rPr>
        <w:t xml:space="preserve">18. Už pirkimų planavimą atsakingas asmuo, gavęs iš pirkimo iniciatoriaus raštą, kuriame pateikiamas prašymas dėl pirkimų sąrašo patikslinimo, pradeda pirkimų plano pakeitimą. </w:t>
      </w:r>
    </w:p>
    <w:p w:rsidR="005E69F9" w:rsidRPr="00767A8E" w:rsidRDefault="005E69F9" w:rsidP="00DA78CA">
      <w:pPr>
        <w:pStyle w:val="Default"/>
        <w:spacing w:line="276" w:lineRule="auto"/>
        <w:ind w:firstLine="851"/>
        <w:jc w:val="both"/>
        <w:rPr>
          <w:vertAlign w:val="baseline"/>
          <w:lang w:val="lt-LT"/>
        </w:rPr>
      </w:pPr>
      <w:r w:rsidRPr="00767A8E">
        <w:rPr>
          <w:vertAlign w:val="baseline"/>
          <w:lang w:val="lt-LT"/>
        </w:rPr>
        <w:t xml:space="preserve">19. </w:t>
      </w:r>
      <w:r w:rsidR="00DA78CA" w:rsidRPr="00767A8E">
        <w:rPr>
          <w:vertAlign w:val="baseline"/>
          <w:lang w:val="lt-LT"/>
        </w:rPr>
        <w:t>Mokykla</w:t>
      </w:r>
      <w:r w:rsidRPr="00767A8E">
        <w:rPr>
          <w:vertAlign w:val="baseline"/>
          <w:lang w:val="lt-LT"/>
        </w:rPr>
        <w:t xml:space="preserve"> gali įgalioti kitą perkančiąją organizaciją (toliau – įgaliotoji organizacija) vykdyti pirkimo procedūras. Tokiu atveju įgaliotajai organizacijai nustatomos užduotys ir suteikiami visi įgaliojimai toms užduotims vykdyti. </w:t>
      </w:r>
    </w:p>
    <w:p w:rsidR="003A67A1" w:rsidRPr="00767A8E" w:rsidRDefault="003A67A1" w:rsidP="003A67A1">
      <w:pPr>
        <w:pStyle w:val="Default"/>
        <w:spacing w:line="276" w:lineRule="auto"/>
        <w:jc w:val="both"/>
        <w:rPr>
          <w:vertAlign w:val="baseline"/>
          <w:lang w:val="lt-LT"/>
        </w:rPr>
      </w:pPr>
    </w:p>
    <w:p w:rsidR="005E69F9" w:rsidRPr="00767A8E" w:rsidRDefault="005E69F9" w:rsidP="003A67A1">
      <w:pPr>
        <w:pStyle w:val="Default"/>
        <w:numPr>
          <w:ilvl w:val="0"/>
          <w:numId w:val="9"/>
        </w:numPr>
        <w:spacing w:line="276" w:lineRule="auto"/>
        <w:jc w:val="center"/>
        <w:rPr>
          <w:b/>
          <w:bCs/>
          <w:vertAlign w:val="baseline"/>
          <w:lang w:val="lt-LT"/>
        </w:rPr>
      </w:pPr>
      <w:r w:rsidRPr="00767A8E">
        <w:rPr>
          <w:b/>
          <w:bCs/>
          <w:vertAlign w:val="baseline"/>
          <w:lang w:val="lt-LT"/>
        </w:rPr>
        <w:t>VIEŠŲJŲ PIRKIMŲ VYKDYMAS</w:t>
      </w:r>
    </w:p>
    <w:p w:rsidR="003A67A1" w:rsidRPr="00767A8E" w:rsidRDefault="003A67A1" w:rsidP="003A67A1">
      <w:pPr>
        <w:pStyle w:val="Default"/>
        <w:spacing w:line="276" w:lineRule="auto"/>
        <w:ind w:left="1080"/>
        <w:rPr>
          <w:vertAlign w:val="baseline"/>
          <w:lang w:val="lt-LT"/>
        </w:rPr>
      </w:pPr>
    </w:p>
    <w:p w:rsidR="005E69F9" w:rsidRPr="00767A8E" w:rsidRDefault="005E69F9" w:rsidP="001D1821">
      <w:pPr>
        <w:pStyle w:val="Default"/>
        <w:spacing w:line="276" w:lineRule="auto"/>
        <w:ind w:firstLine="851"/>
        <w:jc w:val="both"/>
        <w:rPr>
          <w:vertAlign w:val="baseline"/>
          <w:lang w:val="lt-LT"/>
        </w:rPr>
      </w:pPr>
      <w:r w:rsidRPr="00767A8E">
        <w:rPr>
          <w:vertAlign w:val="baseline"/>
          <w:lang w:val="lt-LT"/>
        </w:rPr>
        <w:t xml:space="preserve">20. Pirkimo dokumentus rengia pirkimo organizatorius pagal pirkimo iniciatoriaus nurodytą informaciją arba pagal paraišką. Pirkimo iniciatorius paraiškoje (1 priedas) turi nurodyti: </w:t>
      </w:r>
    </w:p>
    <w:p w:rsidR="005E69F9" w:rsidRPr="00767A8E" w:rsidRDefault="005E69F9" w:rsidP="001D1821">
      <w:pPr>
        <w:pStyle w:val="Default"/>
        <w:spacing w:line="276" w:lineRule="auto"/>
        <w:ind w:firstLine="851"/>
        <w:jc w:val="both"/>
        <w:rPr>
          <w:vertAlign w:val="baseline"/>
          <w:lang w:val="lt-LT"/>
        </w:rPr>
      </w:pPr>
      <w:r w:rsidRPr="00767A8E">
        <w:rPr>
          <w:vertAlign w:val="baseline"/>
          <w:lang w:val="lt-LT"/>
        </w:rPr>
        <w:t xml:space="preserve">20.1. prekių, paslaugų ar darbų pavadinimą, kiekį (apimtį), su prekėmis teiktinų paslaugų pobūdį, prekių tiekimo, paslaugų teikimo ar darbų atlikimo terminus; </w:t>
      </w:r>
    </w:p>
    <w:p w:rsidR="005E69F9" w:rsidRPr="00767A8E" w:rsidRDefault="005E69F9" w:rsidP="001D1821">
      <w:pPr>
        <w:pStyle w:val="Default"/>
        <w:spacing w:line="276" w:lineRule="auto"/>
        <w:ind w:firstLine="851"/>
        <w:jc w:val="both"/>
        <w:rPr>
          <w:vertAlign w:val="baseline"/>
          <w:lang w:val="lt-LT"/>
        </w:rPr>
      </w:pPr>
      <w:r w:rsidRPr="00767A8E">
        <w:rPr>
          <w:vertAlign w:val="baseline"/>
          <w:lang w:val="lt-LT"/>
        </w:rPr>
        <w:t xml:space="preserve">20.2. techninę specifikaciją ir kitus būtinus dokumentus pirkimui atlikti. </w:t>
      </w:r>
    </w:p>
    <w:p w:rsidR="005E69F9" w:rsidRPr="00767A8E" w:rsidRDefault="005E69F9" w:rsidP="001D1821">
      <w:pPr>
        <w:pStyle w:val="Default"/>
        <w:spacing w:line="276" w:lineRule="auto"/>
        <w:ind w:firstLine="851"/>
        <w:jc w:val="both"/>
        <w:rPr>
          <w:vertAlign w:val="baseline"/>
          <w:lang w:val="lt-LT"/>
        </w:rPr>
      </w:pPr>
      <w:r w:rsidRPr="00767A8E">
        <w:rPr>
          <w:vertAlign w:val="baseline"/>
          <w:lang w:val="lt-LT"/>
        </w:rPr>
        <w:t xml:space="preserve">21. Pagal patvirtintą plano suvestinėje ar paraiškoje nurodytą pirkimo būdą ar formą pirkimą </w:t>
      </w:r>
    </w:p>
    <w:p w:rsidR="005E69F9" w:rsidRPr="00767A8E" w:rsidRDefault="005E69F9" w:rsidP="003A67A1">
      <w:pPr>
        <w:pStyle w:val="Default"/>
        <w:spacing w:line="276" w:lineRule="auto"/>
        <w:jc w:val="both"/>
        <w:rPr>
          <w:vertAlign w:val="baseline"/>
          <w:lang w:val="lt-LT"/>
        </w:rPr>
      </w:pPr>
      <w:r w:rsidRPr="00767A8E">
        <w:rPr>
          <w:vertAlign w:val="baseline"/>
          <w:lang w:val="lt-LT"/>
        </w:rPr>
        <w:t xml:space="preserve">atlieka: </w:t>
      </w:r>
    </w:p>
    <w:p w:rsidR="005E69F9" w:rsidRPr="00767A8E" w:rsidRDefault="005E69F9" w:rsidP="001D1821">
      <w:pPr>
        <w:pStyle w:val="Default"/>
        <w:spacing w:line="276" w:lineRule="auto"/>
        <w:ind w:firstLine="851"/>
        <w:jc w:val="both"/>
        <w:rPr>
          <w:vertAlign w:val="baseline"/>
          <w:lang w:val="lt-LT"/>
        </w:rPr>
      </w:pPr>
      <w:r w:rsidRPr="00767A8E">
        <w:rPr>
          <w:vertAlign w:val="baseline"/>
          <w:lang w:val="lt-LT"/>
        </w:rPr>
        <w:t xml:space="preserve">21.1. sudaryta ir </w:t>
      </w:r>
      <w:r w:rsidR="001D1821" w:rsidRPr="00767A8E">
        <w:rPr>
          <w:vertAlign w:val="baseline"/>
          <w:lang w:val="lt-LT"/>
        </w:rPr>
        <w:t>mokyklos</w:t>
      </w:r>
      <w:r w:rsidRPr="00767A8E">
        <w:rPr>
          <w:vertAlign w:val="baseline"/>
          <w:lang w:val="lt-LT"/>
        </w:rPr>
        <w:t xml:space="preserve"> direktoriaus patvirtinta nuolatinė Viešojo pirkimo komisija, kai: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 xml:space="preserve">21.1.1. prekių ar paslaugų pirkimo sutarties vertė be PVM viršija 25 000 Eur;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 xml:space="preserve">21.1.2. darbų pirkimo sutarties vertė be PVM viršija 60 000 Eur;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 xml:space="preserve">21.2. Pirkimo organizatorius, kai: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 xml:space="preserve">21.2.1. prekių ar paslaugų pirkimo sutarties vertė be PVM neviršija 25 000 Eur;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 xml:space="preserve">21.2.2. darbų pirkimo sutarties vertė be PVM neviršija 60 000 Eur.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 xml:space="preserve">21.3. Pirkimo organizatorius, atlikdamas mažos vertės pirkimą: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 xml:space="preserve">21.3.1. gali kreiptis ir į 1 (vieną) tiekėją žodžiu, kai pirkimo sutarties vertė neviršija 3 000 eurų be PVM; </w:t>
      </w:r>
    </w:p>
    <w:p w:rsidR="005E69F9" w:rsidRPr="00767A8E" w:rsidRDefault="005E69F9" w:rsidP="008235F3">
      <w:pPr>
        <w:pStyle w:val="Default"/>
        <w:spacing w:line="276" w:lineRule="auto"/>
        <w:ind w:firstLine="851"/>
        <w:jc w:val="both"/>
        <w:rPr>
          <w:vertAlign w:val="baseline"/>
          <w:lang w:val="lt-LT"/>
        </w:rPr>
      </w:pPr>
      <w:r w:rsidRPr="00767A8E">
        <w:rPr>
          <w:vertAlign w:val="baseline"/>
          <w:lang w:val="lt-LT"/>
        </w:rPr>
        <w:t>21.3.2. kreipiasi į 1 (vieną) ar daugiau tiekėjų raštu, kai pirki</w:t>
      </w:r>
      <w:r w:rsidR="008235F3" w:rsidRPr="00767A8E">
        <w:rPr>
          <w:vertAlign w:val="baseline"/>
          <w:lang w:val="lt-LT"/>
        </w:rPr>
        <w:t xml:space="preserve">mo sutarties vertė neviršija        10 </w:t>
      </w:r>
      <w:r w:rsidRPr="00767A8E">
        <w:rPr>
          <w:vertAlign w:val="baseline"/>
          <w:lang w:val="lt-LT"/>
        </w:rPr>
        <w:t xml:space="preserve">000 eurų be PVM. </w:t>
      </w:r>
    </w:p>
    <w:p w:rsidR="005E69F9" w:rsidRPr="00767A8E" w:rsidRDefault="005E69F9" w:rsidP="00390674">
      <w:pPr>
        <w:spacing w:line="276" w:lineRule="auto"/>
        <w:ind w:firstLine="851"/>
        <w:rPr>
          <w:sz w:val="24"/>
          <w:szCs w:val="24"/>
          <w:vertAlign w:val="baseline"/>
          <w:lang w:val="lt-LT"/>
        </w:rPr>
      </w:pPr>
      <w:r w:rsidRPr="00767A8E">
        <w:rPr>
          <w:sz w:val="24"/>
          <w:szCs w:val="24"/>
          <w:vertAlign w:val="baseline"/>
          <w:lang w:val="lt-LT"/>
        </w:rPr>
        <w:t xml:space="preserve">21.4. Viešojo pirkimo komisijai suderinus, o </w:t>
      </w:r>
      <w:r w:rsidR="00390674" w:rsidRPr="00767A8E">
        <w:rPr>
          <w:sz w:val="24"/>
          <w:szCs w:val="24"/>
          <w:vertAlign w:val="baseline"/>
          <w:lang w:val="lt-LT"/>
        </w:rPr>
        <w:t>mokyklos</w:t>
      </w:r>
      <w:r w:rsidRPr="00767A8E">
        <w:rPr>
          <w:sz w:val="24"/>
          <w:szCs w:val="24"/>
          <w:vertAlign w:val="baseline"/>
          <w:lang w:val="lt-LT"/>
        </w:rPr>
        <w:t xml:space="preserve"> direktoriui patvirtinus pirkimo dokumentus, juos CVP IS skelbia </w:t>
      </w:r>
      <w:r w:rsidR="00390674" w:rsidRPr="00767A8E">
        <w:rPr>
          <w:sz w:val="24"/>
          <w:szCs w:val="24"/>
          <w:vertAlign w:val="baseline"/>
          <w:lang w:val="lt-LT"/>
        </w:rPr>
        <w:t>mokyklos</w:t>
      </w:r>
      <w:r w:rsidRPr="00767A8E">
        <w:rPr>
          <w:sz w:val="24"/>
          <w:szCs w:val="24"/>
          <w:vertAlign w:val="baseline"/>
          <w:lang w:val="lt-LT"/>
        </w:rPr>
        <w:t xml:space="preserve"> specialistas.</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t xml:space="preserve">22. </w:t>
      </w:r>
      <w:r w:rsidR="00390674" w:rsidRPr="00767A8E">
        <w:rPr>
          <w:vertAlign w:val="baseline"/>
          <w:lang w:val="lt-LT"/>
        </w:rPr>
        <w:t>mokyklos</w:t>
      </w:r>
      <w:r w:rsidRPr="00767A8E">
        <w:rPr>
          <w:vertAlign w:val="baseline"/>
          <w:lang w:val="lt-LT"/>
        </w:rPr>
        <w:t xml:space="preserve"> direktorius turi teisę priimti sprendimą pavesti mažos vertės pirkimą vykdyti pirkimų organizatoriui arba komisijai neatsižvelgdamas į taisyklių 21.1 ir 21.2 punktuose nustatytas aplinkybes. </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t xml:space="preserve">23. Komisija dirba pagal </w:t>
      </w:r>
      <w:r w:rsidR="00390674" w:rsidRPr="00767A8E">
        <w:rPr>
          <w:vertAlign w:val="baseline"/>
          <w:lang w:val="lt-LT"/>
        </w:rPr>
        <w:t>mokyklos</w:t>
      </w:r>
      <w:r w:rsidRPr="00767A8E">
        <w:rPr>
          <w:vertAlign w:val="baseline"/>
          <w:lang w:val="lt-LT"/>
        </w:rPr>
        <w:t xml:space="preserve"> direktoriaus nustatytas užduotis ir turi visus užduotims vykdyti reikalingus įgaliojimus. Komisija sprendimus priima savarankiškai. Prieš pradėdami supaprastintą pirkimą Komisijos nariai ir pirkimų organizatorius turi pasirašyti nešališkumo deklaraciją (5 priedas) ir konfidencialumo pasižadėjimą (6 priedas). </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lastRenderedPageBreak/>
        <w:t xml:space="preserve">24. Komisija arba pirkimų organizatorius pirkimus gali vykdyti įprasta tvarka, CVP IS priemonėmis, per centrinę perkančiąją organizaciją arba iš jos (jei centrinė perkančioji organizacija sudariusi atitinkamų prekių, paslaugų ar darbų preliminariąsias sutartis). </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t xml:space="preserve">25. Kai pirkimo procedūras atlieka pirkimo organizatorius: </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t xml:space="preserve">25.1. mažos vertės pirkimo procedūros atliekamos vadovaujantis Viešųjų pirkimų tarnybos prie Lietuvos Respublikos Vyriausybės direktoriaus 2017 m. birželio 28 d. įsakymu Nr. 1S-97 patvirtintu „Mažos vertės pirkimų tvarkos aprašu“ (toliau Aprašas); </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t>25.2. pirkimo procedūroms atlikti pildoma paraiška (1 priedas</w:t>
      </w:r>
      <w:r w:rsidR="00DB4788" w:rsidRPr="00767A8E">
        <w:rPr>
          <w:vertAlign w:val="baseline"/>
          <w:lang w:val="lt-LT"/>
        </w:rPr>
        <w:t>) ir tiekėjų apklausos pažyma (</w:t>
      </w:r>
      <w:r w:rsidRPr="00767A8E">
        <w:rPr>
          <w:vertAlign w:val="baseline"/>
          <w:lang w:val="lt-LT"/>
        </w:rPr>
        <w:t xml:space="preserve">2 priedas); </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t xml:space="preserve">25.2.1. jei </w:t>
      </w:r>
      <w:r w:rsidR="00390674" w:rsidRPr="00767A8E">
        <w:rPr>
          <w:vertAlign w:val="baseline"/>
          <w:lang w:val="lt-LT"/>
        </w:rPr>
        <w:t>mokykloje</w:t>
      </w:r>
      <w:r w:rsidRPr="00767A8E">
        <w:rPr>
          <w:vertAlign w:val="baseline"/>
          <w:lang w:val="lt-LT"/>
        </w:rPr>
        <w:t xml:space="preserve"> vykdomas mažos vertės pirkimas žodžiu (vadovaujantis Aprašo 17 punktu) ir apklausiamas vienas tiekėjas bei sudaroma žodinė sutar</w:t>
      </w:r>
      <w:r w:rsidR="00390674" w:rsidRPr="00767A8E">
        <w:rPr>
          <w:vertAlign w:val="baseline"/>
          <w:lang w:val="lt-LT"/>
        </w:rPr>
        <w:t xml:space="preserve">tis neviršija </w:t>
      </w:r>
      <w:r w:rsidR="00453E1A" w:rsidRPr="00453E1A">
        <w:rPr>
          <w:vertAlign w:val="baseline"/>
          <w:lang w:val="lt-LT"/>
        </w:rPr>
        <w:t>3</w:t>
      </w:r>
      <w:r w:rsidR="00390674" w:rsidRPr="00453E1A">
        <w:rPr>
          <w:vertAlign w:val="baseline"/>
          <w:lang w:val="lt-LT"/>
        </w:rPr>
        <w:t>00</w:t>
      </w:r>
      <w:r w:rsidR="00DE7977" w:rsidRPr="00453E1A">
        <w:rPr>
          <w:vertAlign w:val="baseline"/>
          <w:lang w:val="lt-LT"/>
        </w:rPr>
        <w:t>0</w:t>
      </w:r>
      <w:r w:rsidR="00390674" w:rsidRPr="00453E1A">
        <w:rPr>
          <w:vertAlign w:val="baseline"/>
          <w:lang w:val="lt-LT"/>
        </w:rPr>
        <w:t>,00 Eur</w:t>
      </w:r>
      <w:r w:rsidR="00390674" w:rsidRPr="00767A8E">
        <w:rPr>
          <w:vertAlign w:val="baseline"/>
          <w:lang w:val="lt-LT"/>
        </w:rPr>
        <w:t xml:space="preserve"> be PVM</w:t>
      </w:r>
      <w:r w:rsidRPr="00767A8E">
        <w:rPr>
          <w:vertAlign w:val="baseline"/>
          <w:lang w:val="lt-LT"/>
        </w:rPr>
        <w:t xml:space="preserve">, pirkimo paraiška ir tiekėjų apklausos pažyma nepildoma, o informacija apie įvykdytą pirkimą fiksuojama atliktų pirkimų registracijos žurnale (3 priedas). Tokiu atveju pirkimo dokumentu laikoma PVM sąskaitos faktūros kopija. </w:t>
      </w:r>
    </w:p>
    <w:p w:rsidR="00624872" w:rsidRPr="00767A8E" w:rsidRDefault="00624872" w:rsidP="00390674">
      <w:pPr>
        <w:pStyle w:val="Default"/>
        <w:spacing w:line="276" w:lineRule="auto"/>
        <w:ind w:firstLine="851"/>
        <w:jc w:val="both"/>
        <w:rPr>
          <w:vertAlign w:val="baseline"/>
          <w:lang w:val="lt-LT"/>
        </w:rPr>
      </w:pPr>
      <w:r w:rsidRPr="00767A8E">
        <w:rPr>
          <w:vertAlign w:val="baseline"/>
          <w:lang w:val="lt-LT"/>
        </w:rPr>
        <w:t xml:space="preserve">26. Kiekvienas </w:t>
      </w:r>
      <w:r w:rsidR="00390674" w:rsidRPr="00767A8E">
        <w:rPr>
          <w:vertAlign w:val="baseline"/>
          <w:lang w:val="lt-LT"/>
        </w:rPr>
        <w:t>mokyklos</w:t>
      </w:r>
      <w:r w:rsidRPr="00767A8E">
        <w:rPr>
          <w:vertAlign w:val="baseline"/>
          <w:lang w:val="lt-LT"/>
        </w:rPr>
        <w:t xml:space="preserve"> atliktas pirkimas registruojamas atliktų pirkimų registracijos žurnale (3 priedas). </w:t>
      </w:r>
    </w:p>
    <w:p w:rsidR="003A67A1" w:rsidRPr="00767A8E" w:rsidRDefault="003A67A1" w:rsidP="003A67A1">
      <w:pPr>
        <w:pStyle w:val="Default"/>
        <w:spacing w:line="276" w:lineRule="auto"/>
        <w:jc w:val="both"/>
        <w:rPr>
          <w:vertAlign w:val="baseline"/>
          <w:lang w:val="lt-LT"/>
        </w:rPr>
      </w:pPr>
    </w:p>
    <w:p w:rsidR="00624872" w:rsidRPr="00767A8E" w:rsidRDefault="00624872" w:rsidP="003A67A1">
      <w:pPr>
        <w:pStyle w:val="Default"/>
        <w:spacing w:line="276" w:lineRule="auto"/>
        <w:jc w:val="center"/>
        <w:rPr>
          <w:b/>
          <w:bCs/>
          <w:vertAlign w:val="baseline"/>
          <w:lang w:val="lt-LT"/>
        </w:rPr>
      </w:pPr>
      <w:r w:rsidRPr="00767A8E">
        <w:rPr>
          <w:b/>
          <w:bCs/>
          <w:vertAlign w:val="baseline"/>
          <w:lang w:val="lt-LT"/>
        </w:rPr>
        <w:t>VII. VIEŠOJO PIRKIMO SUTARČIŲ SUDARYMAS IR VYKDYMAS</w:t>
      </w:r>
    </w:p>
    <w:p w:rsidR="003A67A1" w:rsidRPr="00767A8E" w:rsidRDefault="003A67A1" w:rsidP="003A67A1">
      <w:pPr>
        <w:pStyle w:val="Default"/>
        <w:spacing w:line="276" w:lineRule="auto"/>
        <w:jc w:val="center"/>
        <w:rPr>
          <w:vertAlign w:val="baseline"/>
          <w:lang w:val="lt-LT"/>
        </w:rPr>
      </w:pPr>
    </w:p>
    <w:p w:rsidR="00624872" w:rsidRPr="00767A8E" w:rsidRDefault="00624872" w:rsidP="004351A6">
      <w:pPr>
        <w:pStyle w:val="Default"/>
        <w:spacing w:line="276" w:lineRule="auto"/>
        <w:ind w:firstLine="851"/>
        <w:jc w:val="both"/>
        <w:rPr>
          <w:vertAlign w:val="baseline"/>
          <w:lang w:val="lt-LT"/>
        </w:rPr>
      </w:pPr>
      <w:r w:rsidRPr="00767A8E">
        <w:rPr>
          <w:vertAlign w:val="baseline"/>
          <w:lang w:val="lt-LT"/>
        </w:rPr>
        <w:t xml:space="preserve">27. Atlikus pirkimo procedūras ir priėmus sprendimą sudaryti pirkimo sutartį, galutinę pirkimo sutartį, parengtą pagal pirkimo dokumentuose pateiktą projektą, pirkimų organizatorius, mažos vertės pirkimų atveju, kai pirkimo sutartis sudaroma raštu, pirkimo iniciatorius teikia </w:t>
      </w:r>
      <w:r w:rsidR="004351A6" w:rsidRPr="00767A8E">
        <w:rPr>
          <w:vertAlign w:val="baseline"/>
          <w:lang w:val="lt-LT"/>
        </w:rPr>
        <w:t>mokyklos</w:t>
      </w:r>
      <w:r w:rsidRPr="00767A8E">
        <w:rPr>
          <w:vertAlign w:val="baseline"/>
          <w:lang w:val="lt-LT"/>
        </w:rPr>
        <w:t xml:space="preserve"> direktoriui pasirašyti. </w:t>
      </w:r>
    </w:p>
    <w:p w:rsidR="00624872" w:rsidRPr="00767A8E" w:rsidRDefault="00624872" w:rsidP="004351A6">
      <w:pPr>
        <w:pStyle w:val="Default"/>
        <w:spacing w:line="276" w:lineRule="auto"/>
        <w:ind w:firstLine="851"/>
        <w:jc w:val="both"/>
        <w:rPr>
          <w:vertAlign w:val="baseline"/>
          <w:lang w:val="lt-LT"/>
        </w:rPr>
      </w:pPr>
      <w:r w:rsidRPr="00767A8E">
        <w:rPr>
          <w:vertAlign w:val="baseline"/>
          <w:lang w:val="lt-LT"/>
        </w:rPr>
        <w:t xml:space="preserve">28. </w:t>
      </w:r>
      <w:r w:rsidR="004351A6" w:rsidRPr="00767A8E">
        <w:rPr>
          <w:vertAlign w:val="baseline"/>
          <w:lang w:val="lt-LT"/>
        </w:rPr>
        <w:t>Mokyklos</w:t>
      </w:r>
      <w:r w:rsidRPr="00767A8E">
        <w:rPr>
          <w:vertAlign w:val="baseline"/>
          <w:lang w:val="lt-LT"/>
        </w:rPr>
        <w:t xml:space="preserve"> ir tiekėjo įsipareigojimų vykdymo, pristatymo (atlikimo, teikimo) terminų laikymosi koordinavimas (organizavimas), taip pat prekių, paslaugų ir darbų atitikties pirkimo sutartyse numatytiems kokybiniams ir kitiems reikalavimams priežiūra pavedama pirkimo organizatoriui. </w:t>
      </w:r>
    </w:p>
    <w:p w:rsidR="00624872" w:rsidRPr="00767A8E" w:rsidRDefault="00624872" w:rsidP="007E1AE1">
      <w:pPr>
        <w:pStyle w:val="Default"/>
        <w:spacing w:line="276" w:lineRule="auto"/>
        <w:ind w:firstLine="851"/>
        <w:jc w:val="both"/>
        <w:rPr>
          <w:vertAlign w:val="baseline"/>
          <w:lang w:val="lt-LT"/>
        </w:rPr>
      </w:pPr>
      <w:r w:rsidRPr="00767A8E">
        <w:rPr>
          <w:vertAlign w:val="baseline"/>
          <w:lang w:val="lt-LT"/>
        </w:rPr>
        <w:t xml:space="preserve">29. Jeigu pateiktoms prekėms, suteiktoms paslaugoms ar atliktiems darbams priimti turi būti sudaroma komisija, įsakymai dėl prekių ar paslaugų ar darbų priėmimo komisijų sudarymo rengiami pirkimo organizatoriaus iniciatyva. </w:t>
      </w:r>
    </w:p>
    <w:p w:rsidR="00624872" w:rsidRPr="00767A8E" w:rsidRDefault="00624872" w:rsidP="007E1AE1">
      <w:pPr>
        <w:pStyle w:val="Default"/>
        <w:spacing w:line="276" w:lineRule="auto"/>
        <w:ind w:firstLine="851"/>
        <w:jc w:val="both"/>
        <w:rPr>
          <w:vertAlign w:val="baseline"/>
          <w:lang w:val="lt-LT"/>
        </w:rPr>
      </w:pPr>
      <w:r w:rsidRPr="00767A8E">
        <w:rPr>
          <w:vertAlign w:val="baseline"/>
          <w:lang w:val="lt-LT"/>
        </w:rPr>
        <w:t xml:space="preserve">30. Visais atvejais, kai vykdant sudarytą pirkimo sutartį atsiranda poreikis pakeisti jos sąlygas, pirkimo sutarties pakeitimą inicijuoja pirkimų organizatorius, kuriam priskirtas šios pirkimo sutarties (sutartinių įsipareigojimų) vykdymo koordinavimas (organizavimas). </w:t>
      </w:r>
    </w:p>
    <w:p w:rsidR="00624872" w:rsidRPr="00767A8E" w:rsidRDefault="00624872" w:rsidP="007E1AE1">
      <w:pPr>
        <w:pStyle w:val="Default"/>
        <w:spacing w:line="276" w:lineRule="auto"/>
        <w:ind w:firstLine="851"/>
        <w:jc w:val="both"/>
        <w:rPr>
          <w:vertAlign w:val="baseline"/>
          <w:lang w:val="lt-LT"/>
        </w:rPr>
      </w:pPr>
      <w:r w:rsidRPr="00767A8E">
        <w:rPr>
          <w:vertAlign w:val="baseline"/>
          <w:lang w:val="lt-LT"/>
        </w:rPr>
        <w:t xml:space="preserve">31. Inicijuodamas pirkimo sutarties pakeitimą pirkimų organizatorius turi nustatyti, ar: </w:t>
      </w:r>
    </w:p>
    <w:p w:rsidR="00624872" w:rsidRPr="00767A8E" w:rsidRDefault="00624872" w:rsidP="007E1AE1">
      <w:pPr>
        <w:pStyle w:val="Default"/>
        <w:spacing w:line="276" w:lineRule="auto"/>
        <w:ind w:firstLine="851"/>
        <w:jc w:val="both"/>
        <w:rPr>
          <w:vertAlign w:val="baseline"/>
          <w:lang w:val="lt-LT"/>
        </w:rPr>
      </w:pPr>
      <w:r w:rsidRPr="00767A8E">
        <w:rPr>
          <w:vertAlign w:val="baseline"/>
          <w:lang w:val="lt-LT"/>
        </w:rPr>
        <w:t xml:space="preserve">31.1. numatomų keisti pirkimo sutarties sąlygų keitimas buvo numatytas pirkimo sutartyje; </w:t>
      </w:r>
    </w:p>
    <w:p w:rsidR="00624872" w:rsidRPr="00767A8E" w:rsidRDefault="00624872" w:rsidP="00EF6D87">
      <w:pPr>
        <w:pStyle w:val="Default"/>
        <w:spacing w:line="276" w:lineRule="auto"/>
        <w:ind w:firstLine="851"/>
        <w:jc w:val="both"/>
        <w:rPr>
          <w:vertAlign w:val="baseline"/>
          <w:lang w:val="lt-LT"/>
        </w:rPr>
      </w:pPr>
      <w:r w:rsidRPr="00767A8E">
        <w:rPr>
          <w:vertAlign w:val="baseline"/>
          <w:lang w:val="lt-LT"/>
        </w:rPr>
        <w:t xml:space="preserve">31.2. pakeitus pirkimo sutarties sąlygas nebus pažeisti pagrindiniai viešųjų pirkimų principai ir tikslai; </w:t>
      </w:r>
    </w:p>
    <w:p w:rsidR="00624872" w:rsidRPr="00767A8E" w:rsidRDefault="00624872" w:rsidP="00EF6D87">
      <w:pPr>
        <w:pStyle w:val="Default"/>
        <w:spacing w:line="276" w:lineRule="auto"/>
        <w:ind w:firstLine="851"/>
        <w:jc w:val="both"/>
        <w:rPr>
          <w:vertAlign w:val="baseline"/>
          <w:lang w:val="lt-LT"/>
        </w:rPr>
      </w:pPr>
      <w:r w:rsidRPr="00767A8E">
        <w:rPr>
          <w:vertAlign w:val="baseline"/>
          <w:lang w:val="lt-LT"/>
        </w:rPr>
        <w:t xml:space="preserve">32. Pirkimų organizatorius, nustatęs, kad pirkimo sutarties sąlygų keitimas buvo numatytas pirkimo sutartyje, parengia sutarties pakeitimą ir teikia direktoriui pasirašyti. </w:t>
      </w:r>
    </w:p>
    <w:p w:rsidR="003A67A1" w:rsidRPr="00767A8E" w:rsidRDefault="003A67A1" w:rsidP="003A67A1">
      <w:pPr>
        <w:pStyle w:val="Default"/>
        <w:spacing w:line="276" w:lineRule="auto"/>
        <w:jc w:val="both"/>
        <w:rPr>
          <w:vertAlign w:val="baseline"/>
          <w:lang w:val="lt-LT"/>
        </w:rPr>
      </w:pPr>
    </w:p>
    <w:p w:rsidR="00624872" w:rsidRPr="00767A8E" w:rsidRDefault="00624872" w:rsidP="003A67A1">
      <w:pPr>
        <w:pStyle w:val="Default"/>
        <w:numPr>
          <w:ilvl w:val="0"/>
          <w:numId w:val="9"/>
        </w:numPr>
        <w:spacing w:line="276" w:lineRule="auto"/>
        <w:jc w:val="center"/>
        <w:rPr>
          <w:b/>
          <w:bCs/>
          <w:vertAlign w:val="baseline"/>
          <w:lang w:val="lt-LT"/>
        </w:rPr>
      </w:pPr>
      <w:r w:rsidRPr="00767A8E">
        <w:rPr>
          <w:b/>
          <w:bCs/>
          <w:vertAlign w:val="baseline"/>
          <w:lang w:val="lt-LT"/>
        </w:rPr>
        <w:t>BAIGIAMOSIOS NUOSTATOS</w:t>
      </w:r>
    </w:p>
    <w:p w:rsidR="003A67A1" w:rsidRPr="00767A8E" w:rsidRDefault="003A67A1" w:rsidP="003A67A1">
      <w:pPr>
        <w:pStyle w:val="Default"/>
        <w:spacing w:line="276" w:lineRule="auto"/>
        <w:ind w:left="1080"/>
        <w:rPr>
          <w:vertAlign w:val="baseline"/>
          <w:lang w:val="lt-LT"/>
        </w:rPr>
      </w:pPr>
    </w:p>
    <w:p w:rsidR="00511DB5" w:rsidRPr="00767A8E" w:rsidRDefault="00624872" w:rsidP="00EF6D87">
      <w:pPr>
        <w:pStyle w:val="Default"/>
        <w:spacing w:line="276" w:lineRule="auto"/>
        <w:ind w:firstLine="851"/>
        <w:jc w:val="both"/>
        <w:rPr>
          <w:vertAlign w:val="baseline"/>
          <w:lang w:val="lt-LT"/>
        </w:rPr>
      </w:pPr>
      <w:r w:rsidRPr="00767A8E">
        <w:rPr>
          <w:vertAlign w:val="baseline"/>
          <w:lang w:val="lt-LT"/>
        </w:rPr>
        <w:t xml:space="preserve">33. Laimėjusių pirkimo dalyvių pasiūlymai, sudarytos pirkimo sutartys ir jų pakeitimai, taip pat pirkimo sutarties neįvykdžiusių ar netinkamai ją įvykdžiusių tiekėjų (tiekėjų grupės atveju – visų </w:t>
      </w:r>
      <w:r w:rsidRPr="00767A8E">
        <w:rPr>
          <w:vertAlign w:val="baseline"/>
          <w:lang w:val="lt-LT"/>
        </w:rPr>
        <w:lastRenderedPageBreak/>
        <w:t>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w:t>
      </w:r>
      <w:r w:rsidR="00511DB5" w:rsidRPr="00767A8E">
        <w:rPr>
          <w:vertAlign w:val="baseline"/>
          <w:lang w:val="lt-LT"/>
        </w:rPr>
        <w:t xml:space="preserve">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rsidR="00511DB5" w:rsidRPr="00767A8E" w:rsidRDefault="00511DB5" w:rsidP="00EF6D87">
      <w:pPr>
        <w:pStyle w:val="Default"/>
        <w:spacing w:line="276" w:lineRule="auto"/>
        <w:ind w:firstLine="851"/>
        <w:jc w:val="both"/>
        <w:rPr>
          <w:vertAlign w:val="baseline"/>
          <w:lang w:val="lt-LT"/>
        </w:rPr>
      </w:pPr>
      <w:r w:rsidRPr="00767A8E">
        <w:rPr>
          <w:vertAlign w:val="baseline"/>
          <w:lang w:val="lt-LT"/>
        </w:rPr>
        <w:t xml:space="preserve">34. Visos ataskaitos rengiamos vadovaujantis Viešųjų pirkimų įstatymo 96 straipsnio nuostatomis ir pagal VPT patvirtintas tipines formas bei reikalavimus. </w:t>
      </w:r>
    </w:p>
    <w:p w:rsidR="00511DB5" w:rsidRPr="00767A8E" w:rsidRDefault="00511DB5" w:rsidP="00FE1898">
      <w:pPr>
        <w:pStyle w:val="Default"/>
        <w:spacing w:line="276" w:lineRule="auto"/>
        <w:ind w:firstLine="851"/>
        <w:jc w:val="both"/>
        <w:rPr>
          <w:vertAlign w:val="baseline"/>
          <w:lang w:val="lt-LT"/>
        </w:rPr>
      </w:pPr>
      <w:r w:rsidRPr="00767A8E">
        <w:rPr>
          <w:vertAlign w:val="baseline"/>
          <w:lang w:val="lt-LT"/>
        </w:rPr>
        <w:t xml:space="preserve">35. Visi su pirkimų organizavimu, vykdymu ir vidaus kontrole susiję dokumentai saugomi kartu su pirkimų procedūrų dokumentais Viešųjų pirkimų įstatymo 97 straipsnyje nustatyta tvarka. </w:t>
      </w:r>
    </w:p>
    <w:p w:rsidR="003A67A1" w:rsidRPr="00767A8E" w:rsidRDefault="00511DB5" w:rsidP="00FE1898">
      <w:pPr>
        <w:pStyle w:val="Default"/>
        <w:spacing w:line="276" w:lineRule="auto"/>
        <w:ind w:firstLine="851"/>
        <w:jc w:val="both"/>
        <w:rPr>
          <w:vertAlign w:val="baseline"/>
          <w:lang w:val="lt-LT"/>
        </w:rPr>
      </w:pPr>
      <w:r w:rsidRPr="00767A8E">
        <w:rPr>
          <w:vertAlign w:val="baseline"/>
          <w:lang w:val="lt-LT"/>
        </w:rPr>
        <w:t>36. Už atliekamus viešuosius pirkimus atsako ir vidaus kontrolę vykdo direktorius.</w:t>
      </w:r>
    </w:p>
    <w:p w:rsidR="00511DB5" w:rsidRPr="00767A8E" w:rsidRDefault="00511DB5" w:rsidP="003A67A1">
      <w:pPr>
        <w:pStyle w:val="Default"/>
        <w:spacing w:line="276" w:lineRule="auto"/>
        <w:jc w:val="both"/>
        <w:rPr>
          <w:vertAlign w:val="baseline"/>
          <w:lang w:val="lt-LT"/>
        </w:rPr>
      </w:pPr>
      <w:r w:rsidRPr="00767A8E">
        <w:rPr>
          <w:vertAlign w:val="baseline"/>
          <w:lang w:val="lt-LT"/>
        </w:rPr>
        <w:t xml:space="preserve"> </w:t>
      </w:r>
    </w:p>
    <w:p w:rsidR="00624872" w:rsidRPr="00767A8E" w:rsidRDefault="00511DB5" w:rsidP="003A67A1">
      <w:pPr>
        <w:spacing w:line="276" w:lineRule="auto"/>
        <w:ind w:firstLine="0"/>
        <w:jc w:val="center"/>
        <w:rPr>
          <w:sz w:val="24"/>
          <w:szCs w:val="24"/>
          <w:vertAlign w:val="baseline"/>
          <w:lang w:val="lt-LT"/>
        </w:rPr>
      </w:pPr>
      <w:r w:rsidRPr="00767A8E">
        <w:rPr>
          <w:sz w:val="24"/>
          <w:szCs w:val="24"/>
          <w:vertAlign w:val="baseline"/>
          <w:lang w:val="lt-LT"/>
        </w:rPr>
        <w:t>_____________________________________</w:t>
      </w:r>
    </w:p>
    <w:p w:rsidR="00BF7AD2" w:rsidRPr="00767A8E" w:rsidRDefault="00BF7AD2" w:rsidP="004C4CE2">
      <w:pPr>
        <w:ind w:firstLine="0"/>
        <w:jc w:val="center"/>
        <w:rPr>
          <w:sz w:val="24"/>
          <w:szCs w:val="24"/>
          <w:vertAlign w:val="baseline"/>
          <w:lang w:val="lt-LT"/>
        </w:rPr>
      </w:pPr>
    </w:p>
    <w:p w:rsidR="00BF7AD2" w:rsidRPr="00767A8E" w:rsidRDefault="00BF7AD2" w:rsidP="004C4CE2">
      <w:pPr>
        <w:ind w:firstLine="0"/>
        <w:jc w:val="center"/>
        <w:rPr>
          <w:sz w:val="24"/>
          <w:szCs w:val="24"/>
          <w:vertAlign w:val="baseline"/>
          <w:lang w:val="lt-LT"/>
        </w:rPr>
      </w:pPr>
    </w:p>
    <w:p w:rsidR="00BF7AD2" w:rsidRPr="00767A8E" w:rsidRDefault="00BF7AD2" w:rsidP="004C4CE2">
      <w:pPr>
        <w:ind w:firstLine="0"/>
        <w:jc w:val="center"/>
        <w:rPr>
          <w:sz w:val="24"/>
          <w:szCs w:val="24"/>
          <w:vertAlign w:val="baseline"/>
          <w:lang w:val="lt-LT"/>
        </w:rPr>
      </w:pPr>
    </w:p>
    <w:p w:rsidR="00BF7AD2" w:rsidRPr="00767A8E" w:rsidRDefault="00BF7AD2" w:rsidP="004C4CE2">
      <w:pPr>
        <w:ind w:firstLine="0"/>
        <w:jc w:val="center"/>
        <w:rPr>
          <w:sz w:val="24"/>
          <w:szCs w:val="24"/>
          <w:vertAlign w:val="baseline"/>
          <w:lang w:val="lt-LT"/>
        </w:rPr>
      </w:pPr>
    </w:p>
    <w:p w:rsidR="00B910AD" w:rsidRPr="00767A8E" w:rsidRDefault="00B910AD" w:rsidP="004C4CE2">
      <w:pPr>
        <w:ind w:firstLine="0"/>
        <w:jc w:val="center"/>
        <w:rPr>
          <w:sz w:val="24"/>
          <w:szCs w:val="24"/>
          <w:vertAlign w:val="baseline"/>
          <w:lang w:val="lt-LT"/>
        </w:rPr>
      </w:pPr>
    </w:p>
    <w:p w:rsidR="00B910AD" w:rsidRPr="00767A8E" w:rsidRDefault="00B910AD" w:rsidP="004C4CE2">
      <w:pPr>
        <w:ind w:firstLine="0"/>
        <w:jc w:val="center"/>
        <w:rPr>
          <w:sz w:val="24"/>
          <w:szCs w:val="24"/>
          <w:vertAlign w:val="baseline"/>
          <w:lang w:val="lt-LT"/>
        </w:rPr>
      </w:pPr>
    </w:p>
    <w:p w:rsidR="003A67A1" w:rsidRPr="00767A8E" w:rsidRDefault="003A67A1" w:rsidP="004C4CE2">
      <w:pPr>
        <w:ind w:firstLine="0"/>
        <w:jc w:val="center"/>
        <w:rPr>
          <w:sz w:val="24"/>
          <w:szCs w:val="24"/>
          <w:vertAlign w:val="baseline"/>
          <w:lang w:val="lt-LT"/>
        </w:rPr>
      </w:pPr>
    </w:p>
    <w:p w:rsidR="003A67A1" w:rsidRPr="00767A8E" w:rsidRDefault="003A67A1" w:rsidP="004C4CE2">
      <w:pPr>
        <w:ind w:firstLine="0"/>
        <w:jc w:val="center"/>
        <w:rPr>
          <w:sz w:val="24"/>
          <w:szCs w:val="24"/>
          <w:vertAlign w:val="baseline"/>
          <w:lang w:val="lt-LT"/>
        </w:rPr>
      </w:pPr>
    </w:p>
    <w:p w:rsidR="003A67A1" w:rsidRPr="00767A8E" w:rsidRDefault="003A67A1" w:rsidP="004C4CE2">
      <w:pPr>
        <w:ind w:firstLine="0"/>
        <w:jc w:val="center"/>
        <w:rPr>
          <w:sz w:val="24"/>
          <w:szCs w:val="24"/>
          <w:vertAlign w:val="baseline"/>
          <w:lang w:val="lt-LT"/>
        </w:rPr>
      </w:pPr>
    </w:p>
    <w:p w:rsidR="003A67A1" w:rsidRPr="00767A8E" w:rsidRDefault="003A67A1" w:rsidP="004C4CE2">
      <w:pPr>
        <w:ind w:firstLine="0"/>
        <w:jc w:val="center"/>
        <w:rPr>
          <w:sz w:val="24"/>
          <w:szCs w:val="24"/>
          <w:vertAlign w:val="baseline"/>
          <w:lang w:val="lt-LT"/>
        </w:rPr>
      </w:pPr>
    </w:p>
    <w:p w:rsidR="003A67A1" w:rsidRPr="00767A8E" w:rsidRDefault="003A67A1" w:rsidP="004C4CE2">
      <w:pPr>
        <w:ind w:firstLine="0"/>
        <w:jc w:val="center"/>
        <w:rPr>
          <w:sz w:val="24"/>
          <w:szCs w:val="24"/>
          <w:vertAlign w:val="baseline"/>
          <w:lang w:val="lt-LT"/>
        </w:rPr>
      </w:pPr>
    </w:p>
    <w:p w:rsidR="003A67A1" w:rsidRPr="00767A8E" w:rsidRDefault="003A67A1" w:rsidP="00EE35E6">
      <w:pPr>
        <w:ind w:firstLine="0"/>
        <w:rPr>
          <w:sz w:val="24"/>
          <w:szCs w:val="24"/>
          <w:vertAlign w:val="baseline"/>
          <w:lang w:val="lt-LT"/>
        </w:rPr>
      </w:pPr>
    </w:p>
    <w:p w:rsidR="00FE1898" w:rsidRDefault="00FE1898" w:rsidP="00EE35E6">
      <w:pPr>
        <w:ind w:firstLine="0"/>
        <w:rPr>
          <w:sz w:val="24"/>
          <w:szCs w:val="24"/>
          <w:vertAlign w:val="baseline"/>
          <w:lang w:val="lt-LT"/>
        </w:rPr>
      </w:pPr>
    </w:p>
    <w:p w:rsidR="002A795D" w:rsidRDefault="002A795D" w:rsidP="00EE35E6">
      <w:pPr>
        <w:ind w:firstLine="0"/>
        <w:rPr>
          <w:sz w:val="24"/>
          <w:szCs w:val="24"/>
          <w:vertAlign w:val="baseline"/>
          <w:lang w:val="lt-LT"/>
        </w:rPr>
      </w:pPr>
    </w:p>
    <w:p w:rsidR="002A795D" w:rsidRDefault="002A795D" w:rsidP="00EE35E6">
      <w:pPr>
        <w:ind w:firstLine="0"/>
        <w:rPr>
          <w:sz w:val="24"/>
          <w:szCs w:val="24"/>
          <w:vertAlign w:val="baseline"/>
          <w:lang w:val="lt-LT"/>
        </w:rPr>
      </w:pPr>
    </w:p>
    <w:p w:rsidR="002A795D" w:rsidRDefault="002A795D" w:rsidP="00EE35E6">
      <w:pPr>
        <w:ind w:firstLine="0"/>
        <w:rPr>
          <w:sz w:val="24"/>
          <w:szCs w:val="24"/>
          <w:vertAlign w:val="baseline"/>
          <w:lang w:val="lt-LT"/>
        </w:rPr>
      </w:pPr>
    </w:p>
    <w:p w:rsidR="002A795D" w:rsidRDefault="002A795D" w:rsidP="00EE35E6">
      <w:pPr>
        <w:ind w:firstLine="0"/>
        <w:rPr>
          <w:sz w:val="24"/>
          <w:szCs w:val="24"/>
          <w:vertAlign w:val="baseline"/>
          <w:lang w:val="lt-LT"/>
        </w:rPr>
      </w:pPr>
    </w:p>
    <w:p w:rsidR="002A795D" w:rsidRPr="00767A8E" w:rsidRDefault="002A795D" w:rsidP="00EE35E6">
      <w:pPr>
        <w:ind w:firstLine="0"/>
        <w:rPr>
          <w:sz w:val="24"/>
          <w:szCs w:val="24"/>
          <w:vertAlign w:val="baseline"/>
          <w:lang w:val="lt-LT"/>
        </w:rPr>
      </w:pPr>
    </w:p>
    <w:p w:rsidR="00BF7AD2" w:rsidRDefault="00BF7AD2" w:rsidP="004C4CE2">
      <w:pPr>
        <w:ind w:firstLine="0"/>
        <w:jc w:val="center"/>
        <w:rPr>
          <w:sz w:val="24"/>
          <w:szCs w:val="24"/>
          <w:vertAlign w:val="baseline"/>
          <w:lang w:val="lt-LT"/>
        </w:rPr>
      </w:pPr>
    </w:p>
    <w:p w:rsidR="0025409E" w:rsidRDefault="0025409E" w:rsidP="004C4CE2">
      <w:pPr>
        <w:ind w:firstLine="0"/>
        <w:jc w:val="center"/>
        <w:rPr>
          <w:sz w:val="24"/>
          <w:szCs w:val="24"/>
          <w:vertAlign w:val="baseline"/>
          <w:lang w:val="lt-LT"/>
        </w:rPr>
      </w:pPr>
    </w:p>
    <w:p w:rsidR="0025409E" w:rsidRDefault="0025409E" w:rsidP="004C4CE2">
      <w:pPr>
        <w:ind w:firstLine="0"/>
        <w:jc w:val="center"/>
        <w:rPr>
          <w:sz w:val="24"/>
          <w:szCs w:val="24"/>
          <w:vertAlign w:val="baseline"/>
          <w:lang w:val="lt-LT"/>
        </w:rPr>
      </w:pPr>
    </w:p>
    <w:p w:rsidR="0025409E" w:rsidRPr="00767A8E" w:rsidRDefault="0025409E" w:rsidP="004C4CE2">
      <w:pPr>
        <w:ind w:firstLine="0"/>
        <w:jc w:val="center"/>
        <w:rPr>
          <w:sz w:val="24"/>
          <w:szCs w:val="24"/>
          <w:vertAlign w:val="baseline"/>
          <w:lang w:val="lt-LT"/>
        </w:rPr>
      </w:pPr>
    </w:p>
    <w:p w:rsidR="00524AC9" w:rsidRPr="00767A8E" w:rsidRDefault="00524AC9" w:rsidP="009125A5">
      <w:pPr>
        <w:spacing w:line="240" w:lineRule="auto"/>
        <w:ind w:left="6521" w:firstLine="0"/>
        <w:jc w:val="left"/>
        <w:rPr>
          <w:sz w:val="18"/>
          <w:szCs w:val="18"/>
          <w:vertAlign w:val="baseline"/>
          <w:lang w:val="lt-LT"/>
        </w:rPr>
      </w:pPr>
    </w:p>
    <w:p w:rsidR="00524AC9" w:rsidRPr="00767A8E" w:rsidRDefault="00524AC9" w:rsidP="009125A5">
      <w:pPr>
        <w:spacing w:line="240" w:lineRule="auto"/>
        <w:ind w:left="6521" w:firstLine="0"/>
        <w:jc w:val="left"/>
        <w:rPr>
          <w:sz w:val="18"/>
          <w:szCs w:val="18"/>
          <w:vertAlign w:val="baseline"/>
          <w:lang w:val="lt-LT"/>
        </w:rPr>
      </w:pPr>
    </w:p>
    <w:p w:rsidR="00B910AD" w:rsidRPr="00767A8E" w:rsidRDefault="00B910AD" w:rsidP="009125A5">
      <w:pPr>
        <w:spacing w:line="240" w:lineRule="auto"/>
        <w:ind w:left="6521" w:firstLine="0"/>
        <w:jc w:val="left"/>
        <w:rPr>
          <w:sz w:val="18"/>
          <w:szCs w:val="18"/>
          <w:vertAlign w:val="baseline"/>
          <w:lang w:val="lt-LT"/>
        </w:rPr>
      </w:pPr>
      <w:r w:rsidRPr="00767A8E">
        <w:rPr>
          <w:sz w:val="18"/>
          <w:szCs w:val="18"/>
          <w:vertAlign w:val="baseline"/>
          <w:lang w:val="lt-LT"/>
        </w:rPr>
        <w:t>Prienų „Revuonos“ pagrindinės mokyklos</w:t>
      </w:r>
    </w:p>
    <w:p w:rsidR="00B910AD" w:rsidRPr="00767A8E" w:rsidRDefault="00B910AD" w:rsidP="009125A5">
      <w:pPr>
        <w:spacing w:line="240" w:lineRule="auto"/>
        <w:ind w:left="6521" w:firstLine="0"/>
        <w:jc w:val="left"/>
        <w:rPr>
          <w:sz w:val="18"/>
          <w:szCs w:val="18"/>
          <w:vertAlign w:val="baseline"/>
          <w:lang w:val="lt-LT"/>
        </w:rPr>
      </w:pPr>
      <w:r w:rsidRPr="00767A8E">
        <w:rPr>
          <w:sz w:val="18"/>
          <w:szCs w:val="18"/>
          <w:vertAlign w:val="baseline"/>
          <w:lang w:val="lt-LT"/>
        </w:rPr>
        <w:t>Viešųjų pirkimų organizavimo tvarkos aprašo</w:t>
      </w:r>
    </w:p>
    <w:p w:rsidR="00B910AD" w:rsidRPr="00767A8E" w:rsidRDefault="00B910AD" w:rsidP="009125A5">
      <w:pPr>
        <w:spacing w:line="240" w:lineRule="auto"/>
        <w:ind w:left="6521" w:firstLine="0"/>
        <w:jc w:val="left"/>
        <w:rPr>
          <w:sz w:val="18"/>
          <w:szCs w:val="18"/>
          <w:vertAlign w:val="baseline"/>
          <w:lang w:val="lt-LT"/>
        </w:rPr>
      </w:pPr>
      <w:r w:rsidRPr="00767A8E">
        <w:rPr>
          <w:sz w:val="18"/>
          <w:szCs w:val="18"/>
          <w:vertAlign w:val="baseline"/>
          <w:lang w:val="lt-LT"/>
        </w:rPr>
        <w:t>1 priedas</w:t>
      </w:r>
    </w:p>
    <w:p w:rsidR="00EB4029" w:rsidRPr="00767A8E" w:rsidRDefault="00EB4029" w:rsidP="009125A5">
      <w:pPr>
        <w:spacing w:line="240" w:lineRule="auto"/>
        <w:ind w:left="6521" w:firstLine="0"/>
        <w:jc w:val="left"/>
        <w:rPr>
          <w:sz w:val="24"/>
          <w:szCs w:val="24"/>
          <w:vertAlign w:val="baseline"/>
          <w:lang w:val="lt-LT"/>
        </w:rPr>
      </w:pPr>
    </w:p>
    <w:p w:rsidR="00B910AD" w:rsidRPr="00767A8E" w:rsidRDefault="00B910AD" w:rsidP="007E2E2F">
      <w:pPr>
        <w:spacing w:line="240" w:lineRule="auto"/>
        <w:ind w:firstLine="0"/>
        <w:rPr>
          <w:b/>
          <w:sz w:val="24"/>
          <w:szCs w:val="24"/>
          <w:vertAlign w:val="baseline"/>
          <w:lang w:val="lt-LT"/>
        </w:rPr>
      </w:pPr>
      <w:r w:rsidRPr="00767A8E">
        <w:rPr>
          <w:b/>
          <w:vertAlign w:val="baseline"/>
          <w:lang w:val="lt-LT"/>
        </w:rPr>
        <w:t>Prienų „Revuonos“ pagrindinė mokykla</w:t>
      </w: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b/>
          <w:vertAlign w:val="baseline"/>
          <w:lang w:val="lt-LT"/>
        </w:rPr>
        <w:t>TVIRTINU</w:t>
      </w:r>
    </w:p>
    <w:p w:rsidR="00B910AD" w:rsidRPr="00767A8E" w:rsidRDefault="00B910AD" w:rsidP="007E2E2F">
      <w:pPr>
        <w:spacing w:line="240" w:lineRule="auto"/>
        <w:ind w:firstLine="0"/>
        <w:rPr>
          <w:u w:val="single"/>
          <w:vertAlign w:val="baseline"/>
          <w:lang w:val="lt-LT"/>
        </w:rPr>
      </w:pP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b/>
          <w:sz w:val="24"/>
          <w:szCs w:val="24"/>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7E2E2F" w:rsidRPr="00767A8E" w:rsidRDefault="00B910AD" w:rsidP="007E2E2F">
      <w:pPr>
        <w:spacing w:line="240" w:lineRule="auto"/>
        <w:ind w:left="5040" w:firstLine="720"/>
        <w:rPr>
          <w:lang w:val="lt-LT"/>
        </w:rPr>
      </w:pPr>
      <w:r w:rsidRPr="00767A8E">
        <w:rPr>
          <w:lang w:val="lt-LT"/>
        </w:rPr>
        <w:t>(vadovo arba jo įgalioto asmens pareigų pavadinimas)</w:t>
      </w:r>
    </w:p>
    <w:p w:rsidR="00B910AD" w:rsidRPr="00767A8E" w:rsidRDefault="00B910AD" w:rsidP="007E2E2F">
      <w:pPr>
        <w:spacing w:line="240" w:lineRule="auto"/>
        <w:ind w:left="5040" w:firstLine="720"/>
        <w:rPr>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B910AD" w:rsidRPr="00767A8E" w:rsidRDefault="00B910AD" w:rsidP="007E2E2F">
      <w:pPr>
        <w:spacing w:line="240" w:lineRule="auto"/>
        <w:ind w:left="5040" w:firstLine="720"/>
        <w:rPr>
          <w:lang w:val="lt-LT"/>
        </w:rPr>
      </w:pPr>
      <w:r w:rsidRPr="00767A8E">
        <w:rPr>
          <w:lang w:val="lt-LT"/>
        </w:rPr>
        <w:t>(parašas)</w:t>
      </w:r>
    </w:p>
    <w:p w:rsidR="00572C21" w:rsidRPr="00767A8E" w:rsidRDefault="009125A5" w:rsidP="007E2E2F">
      <w:pPr>
        <w:spacing w:line="240" w:lineRule="auto"/>
        <w:ind w:left="5040" w:firstLine="720"/>
        <w:rPr>
          <w:u w:val="single"/>
          <w:vertAlign w:val="baseline"/>
          <w:lang w:val="lt-LT"/>
        </w:rPr>
      </w:pPr>
      <w:r w:rsidRPr="00767A8E">
        <w:rPr>
          <w:u w:val="single"/>
          <w:vertAlign w:val="baseline"/>
          <w:lang w:val="lt-LT"/>
        </w:rPr>
        <w:tab/>
      </w:r>
      <w:r w:rsidR="00572C21" w:rsidRPr="00767A8E">
        <w:rPr>
          <w:u w:val="single"/>
          <w:vertAlign w:val="baseline"/>
          <w:lang w:val="lt-LT"/>
        </w:rPr>
        <w:tab/>
      </w:r>
      <w:r w:rsidR="00572C21" w:rsidRPr="00767A8E">
        <w:rPr>
          <w:u w:val="single"/>
          <w:vertAlign w:val="baseline"/>
          <w:lang w:val="lt-LT"/>
        </w:rPr>
        <w:tab/>
      </w:r>
      <w:r w:rsidR="00572C21" w:rsidRPr="00767A8E">
        <w:rPr>
          <w:u w:val="single"/>
          <w:vertAlign w:val="baseline"/>
          <w:lang w:val="lt-LT"/>
        </w:rPr>
        <w:tab/>
      </w:r>
      <w:r w:rsidR="00572C21" w:rsidRPr="00767A8E">
        <w:rPr>
          <w:u w:val="single"/>
          <w:vertAlign w:val="baseline"/>
          <w:lang w:val="lt-LT"/>
        </w:rPr>
        <w:tab/>
      </w:r>
    </w:p>
    <w:p w:rsidR="00572C21" w:rsidRPr="00767A8E" w:rsidRDefault="00572C21" w:rsidP="007E2E2F">
      <w:pPr>
        <w:spacing w:line="240" w:lineRule="auto"/>
        <w:ind w:left="5040" w:firstLine="720"/>
        <w:rPr>
          <w:vertAlign w:val="baseline"/>
          <w:lang w:val="lt-LT"/>
        </w:rPr>
      </w:pPr>
      <w:r w:rsidRPr="00767A8E">
        <w:rPr>
          <w:lang w:val="lt-LT"/>
        </w:rPr>
        <w:t>(vardas, ir pavardė)</w:t>
      </w:r>
    </w:p>
    <w:p w:rsidR="00FD2A8C" w:rsidRPr="00767A8E" w:rsidRDefault="005A249D" w:rsidP="005A249D">
      <w:pPr>
        <w:spacing w:line="240" w:lineRule="auto"/>
        <w:ind w:firstLine="0"/>
        <w:jc w:val="center"/>
        <w:rPr>
          <w:b/>
          <w:vertAlign w:val="baseline"/>
          <w:lang w:val="lt-LT"/>
        </w:rPr>
      </w:pPr>
      <w:r w:rsidRPr="00767A8E">
        <w:rPr>
          <w:b/>
          <w:vertAlign w:val="baseline"/>
          <w:lang w:val="lt-LT"/>
        </w:rPr>
        <w:t>PARAIŠKA</w:t>
      </w:r>
    </w:p>
    <w:p w:rsidR="005A249D" w:rsidRPr="00767A8E" w:rsidRDefault="005A249D" w:rsidP="005A249D">
      <w:pPr>
        <w:spacing w:line="240" w:lineRule="auto"/>
        <w:ind w:firstLine="0"/>
        <w:jc w:val="center"/>
        <w:rPr>
          <w:u w:val="single"/>
          <w:vertAlign w:val="baseline"/>
          <w:lang w:val="lt-LT"/>
        </w:rPr>
      </w:pPr>
      <w:r w:rsidRPr="00767A8E">
        <w:rPr>
          <w:u w:val="single"/>
          <w:vertAlign w:val="baseline"/>
          <w:lang w:val="lt-LT"/>
        </w:rPr>
        <w:tab/>
      </w:r>
      <w:r w:rsidRPr="00767A8E">
        <w:rPr>
          <w:u w:val="single"/>
          <w:vertAlign w:val="baseline"/>
          <w:lang w:val="lt-LT"/>
        </w:rPr>
        <w:tab/>
        <w:t xml:space="preserve"> </w:t>
      </w:r>
      <w:r w:rsidRPr="00767A8E">
        <w:rPr>
          <w:vertAlign w:val="baseline"/>
          <w:lang w:val="lt-LT"/>
        </w:rPr>
        <w:t xml:space="preserve">Nr. </w:t>
      </w:r>
      <w:r w:rsidRPr="00767A8E">
        <w:rPr>
          <w:u w:val="single"/>
          <w:vertAlign w:val="baseline"/>
          <w:lang w:val="lt-LT"/>
        </w:rPr>
        <w:tab/>
      </w:r>
      <w:r w:rsidRPr="00767A8E">
        <w:rPr>
          <w:u w:val="single"/>
          <w:vertAlign w:val="baseline"/>
          <w:lang w:val="lt-LT"/>
        </w:rPr>
        <w:tab/>
      </w:r>
    </w:p>
    <w:p w:rsidR="00FC35F6" w:rsidRPr="00767A8E" w:rsidRDefault="00FC35F6" w:rsidP="005A249D">
      <w:pPr>
        <w:spacing w:line="240" w:lineRule="auto"/>
        <w:ind w:firstLine="0"/>
        <w:jc w:val="center"/>
        <w:rPr>
          <w:sz w:val="24"/>
          <w:szCs w:val="24"/>
          <w:u w:val="single"/>
          <w:vertAlign w:val="baseline"/>
          <w:lang w:val="lt-LT"/>
        </w:rPr>
      </w:pPr>
    </w:p>
    <w:tbl>
      <w:tblPr>
        <w:tblStyle w:val="TableGrid"/>
        <w:tblW w:w="0" w:type="auto"/>
        <w:tblInd w:w="-3" w:type="dxa"/>
        <w:tblLook w:val="04A0"/>
      </w:tblPr>
      <w:tblGrid>
        <w:gridCol w:w="466"/>
        <w:gridCol w:w="5095"/>
        <w:gridCol w:w="1079"/>
        <w:gridCol w:w="1021"/>
        <w:gridCol w:w="1386"/>
        <w:gridCol w:w="1144"/>
      </w:tblGrid>
      <w:tr w:rsidR="00FC35F6" w:rsidRPr="00767A8E" w:rsidTr="00767A8E">
        <w:tc>
          <w:tcPr>
            <w:tcW w:w="466" w:type="dxa"/>
          </w:tcPr>
          <w:p w:rsidR="00FC35F6" w:rsidRPr="00767A8E" w:rsidRDefault="00FC35F6" w:rsidP="009172B4">
            <w:pPr>
              <w:ind w:firstLine="0"/>
              <w:jc w:val="center"/>
              <w:rPr>
                <w:vertAlign w:val="baseline"/>
                <w:lang w:val="lt-LT"/>
              </w:rPr>
            </w:pPr>
            <w:r w:rsidRPr="00767A8E">
              <w:rPr>
                <w:vertAlign w:val="baseline"/>
                <w:lang w:val="lt-LT"/>
              </w:rPr>
              <w:t>1.</w:t>
            </w:r>
          </w:p>
        </w:tc>
        <w:tc>
          <w:tcPr>
            <w:tcW w:w="5095" w:type="dxa"/>
          </w:tcPr>
          <w:p w:rsidR="00FC35F6" w:rsidRPr="00767A8E" w:rsidRDefault="00FC35F6" w:rsidP="009172B4">
            <w:pPr>
              <w:ind w:firstLine="0"/>
              <w:jc w:val="left"/>
              <w:rPr>
                <w:vertAlign w:val="baseline"/>
                <w:lang w:val="lt-LT"/>
              </w:rPr>
            </w:pPr>
            <w:r w:rsidRPr="00767A8E">
              <w:rPr>
                <w:vertAlign w:val="baseline"/>
                <w:lang w:val="lt-LT"/>
              </w:rPr>
              <w:t>Pirkimo objekto pavadinimas:</w:t>
            </w:r>
          </w:p>
          <w:p w:rsidR="00FC35F6" w:rsidRPr="00767A8E" w:rsidRDefault="00FC35F6" w:rsidP="009172B4">
            <w:pPr>
              <w:ind w:firstLine="0"/>
              <w:jc w:val="left"/>
              <w:rPr>
                <w:vertAlign w:val="baseline"/>
                <w:lang w:val="lt-LT"/>
              </w:rPr>
            </w:pPr>
          </w:p>
        </w:tc>
        <w:tc>
          <w:tcPr>
            <w:tcW w:w="4630" w:type="dxa"/>
            <w:gridSpan w:val="4"/>
          </w:tcPr>
          <w:p w:rsidR="00FC35F6" w:rsidRPr="00767A8E" w:rsidRDefault="00FC35F6" w:rsidP="009172B4">
            <w:pPr>
              <w:ind w:firstLine="0"/>
              <w:jc w:val="center"/>
              <w:rPr>
                <w:sz w:val="16"/>
                <w:szCs w:val="16"/>
                <w:vertAlign w:val="baseline"/>
                <w:lang w:val="lt-LT"/>
              </w:rPr>
            </w:pPr>
          </w:p>
        </w:tc>
      </w:tr>
      <w:tr w:rsidR="00FC35F6" w:rsidRPr="00767A8E" w:rsidTr="00767A8E">
        <w:tc>
          <w:tcPr>
            <w:tcW w:w="466" w:type="dxa"/>
          </w:tcPr>
          <w:p w:rsidR="00FC35F6" w:rsidRPr="00767A8E" w:rsidRDefault="00FC35F6" w:rsidP="009172B4">
            <w:pPr>
              <w:ind w:firstLine="0"/>
              <w:jc w:val="center"/>
              <w:rPr>
                <w:vertAlign w:val="baseline"/>
                <w:lang w:val="lt-LT"/>
              </w:rPr>
            </w:pPr>
            <w:r w:rsidRPr="00767A8E">
              <w:rPr>
                <w:vertAlign w:val="baseline"/>
                <w:lang w:val="lt-LT"/>
              </w:rPr>
              <w:t>2.</w:t>
            </w:r>
          </w:p>
        </w:tc>
        <w:tc>
          <w:tcPr>
            <w:tcW w:w="5095" w:type="dxa"/>
          </w:tcPr>
          <w:p w:rsidR="00FC35F6" w:rsidRPr="00767A8E" w:rsidRDefault="00FC35F6" w:rsidP="009172B4">
            <w:pPr>
              <w:ind w:firstLine="0"/>
              <w:jc w:val="left"/>
              <w:rPr>
                <w:vertAlign w:val="baseline"/>
                <w:lang w:val="lt-LT"/>
              </w:rPr>
            </w:pPr>
            <w:r w:rsidRPr="00767A8E">
              <w:rPr>
                <w:vertAlign w:val="baseline"/>
                <w:lang w:val="lt-LT"/>
              </w:rPr>
              <w:t>Pirkimo objektas:</w:t>
            </w:r>
          </w:p>
        </w:tc>
        <w:tc>
          <w:tcPr>
            <w:tcW w:w="4630" w:type="dxa"/>
            <w:gridSpan w:val="4"/>
          </w:tcPr>
          <w:p w:rsidR="00FC35F6" w:rsidRPr="00767A8E" w:rsidRDefault="009419E3" w:rsidP="009172B4">
            <w:pPr>
              <w:pStyle w:val="ListParagraph"/>
              <w:numPr>
                <w:ilvl w:val="0"/>
                <w:numId w:val="1"/>
              </w:numPr>
              <w:ind w:left="315"/>
              <w:jc w:val="left"/>
              <w:rPr>
                <w:sz w:val="16"/>
                <w:szCs w:val="16"/>
                <w:vertAlign w:val="baseline"/>
                <w:lang w:val="lt-LT"/>
              </w:rPr>
            </w:pPr>
            <w:r w:rsidRPr="00767A8E">
              <w:rPr>
                <w:sz w:val="16"/>
                <w:szCs w:val="16"/>
                <w:vertAlign w:val="baseline"/>
                <w:lang w:val="lt-LT"/>
              </w:rPr>
              <w:t>Prekės</w:t>
            </w:r>
          </w:p>
          <w:p w:rsidR="009419E3" w:rsidRPr="00767A8E" w:rsidRDefault="009419E3" w:rsidP="009172B4">
            <w:pPr>
              <w:pStyle w:val="ListParagraph"/>
              <w:numPr>
                <w:ilvl w:val="0"/>
                <w:numId w:val="1"/>
              </w:numPr>
              <w:ind w:left="315"/>
              <w:jc w:val="left"/>
              <w:rPr>
                <w:sz w:val="16"/>
                <w:szCs w:val="16"/>
                <w:vertAlign w:val="baseline"/>
                <w:lang w:val="lt-LT"/>
              </w:rPr>
            </w:pPr>
            <w:r w:rsidRPr="00767A8E">
              <w:rPr>
                <w:sz w:val="16"/>
                <w:szCs w:val="16"/>
                <w:vertAlign w:val="baseline"/>
                <w:lang w:val="lt-LT"/>
              </w:rPr>
              <w:t>Paslaugos</w:t>
            </w:r>
          </w:p>
          <w:p w:rsidR="009419E3" w:rsidRPr="00767A8E" w:rsidRDefault="009419E3" w:rsidP="009172B4">
            <w:pPr>
              <w:pStyle w:val="ListParagraph"/>
              <w:numPr>
                <w:ilvl w:val="0"/>
                <w:numId w:val="1"/>
              </w:numPr>
              <w:ind w:left="315"/>
              <w:jc w:val="left"/>
              <w:rPr>
                <w:vertAlign w:val="baseline"/>
                <w:lang w:val="lt-LT"/>
              </w:rPr>
            </w:pPr>
            <w:r w:rsidRPr="00767A8E">
              <w:rPr>
                <w:sz w:val="16"/>
                <w:szCs w:val="16"/>
                <w:vertAlign w:val="baseline"/>
                <w:lang w:val="lt-LT"/>
              </w:rPr>
              <w:t>Darbai</w:t>
            </w:r>
          </w:p>
        </w:tc>
      </w:tr>
      <w:tr w:rsidR="00FC35F6" w:rsidRPr="00767A8E" w:rsidTr="00767A8E">
        <w:tc>
          <w:tcPr>
            <w:tcW w:w="466" w:type="dxa"/>
          </w:tcPr>
          <w:p w:rsidR="00FC35F6" w:rsidRPr="00767A8E" w:rsidRDefault="00390FDB" w:rsidP="009172B4">
            <w:pPr>
              <w:ind w:firstLine="0"/>
              <w:jc w:val="center"/>
              <w:rPr>
                <w:vertAlign w:val="baseline"/>
                <w:lang w:val="lt-LT"/>
              </w:rPr>
            </w:pPr>
            <w:r w:rsidRPr="00767A8E">
              <w:rPr>
                <w:vertAlign w:val="baseline"/>
                <w:lang w:val="lt-LT"/>
              </w:rPr>
              <w:t>3.</w:t>
            </w:r>
          </w:p>
        </w:tc>
        <w:tc>
          <w:tcPr>
            <w:tcW w:w="5095" w:type="dxa"/>
          </w:tcPr>
          <w:p w:rsidR="00811215" w:rsidRPr="00767A8E" w:rsidRDefault="00390FDB" w:rsidP="009172B4">
            <w:pPr>
              <w:ind w:firstLine="0"/>
              <w:jc w:val="left"/>
              <w:rPr>
                <w:vertAlign w:val="baseline"/>
                <w:lang w:val="lt-LT"/>
              </w:rPr>
            </w:pPr>
            <w:r w:rsidRPr="00767A8E">
              <w:rPr>
                <w:vertAlign w:val="baseline"/>
                <w:lang w:val="lt-LT"/>
              </w:rPr>
              <w:t>Pirkimo iniciatorius (vardas, pavardė, pareigos)</w:t>
            </w:r>
          </w:p>
        </w:tc>
        <w:tc>
          <w:tcPr>
            <w:tcW w:w="4630" w:type="dxa"/>
            <w:gridSpan w:val="4"/>
          </w:tcPr>
          <w:p w:rsidR="00FC35F6" w:rsidRPr="00767A8E" w:rsidRDefault="00FC35F6" w:rsidP="009172B4">
            <w:pPr>
              <w:ind w:firstLine="0"/>
              <w:jc w:val="center"/>
              <w:rPr>
                <w:vertAlign w:val="baseline"/>
                <w:lang w:val="lt-LT"/>
              </w:rPr>
            </w:pPr>
          </w:p>
        </w:tc>
      </w:tr>
      <w:tr w:rsidR="00390FDB" w:rsidRPr="00767A8E" w:rsidTr="00767A8E">
        <w:trPr>
          <w:trHeight w:val="599"/>
        </w:trPr>
        <w:tc>
          <w:tcPr>
            <w:tcW w:w="466" w:type="dxa"/>
            <w:vMerge w:val="restart"/>
          </w:tcPr>
          <w:p w:rsidR="00390FDB" w:rsidRPr="00767A8E" w:rsidRDefault="00390FDB" w:rsidP="009172B4">
            <w:pPr>
              <w:ind w:firstLine="0"/>
              <w:jc w:val="center"/>
              <w:rPr>
                <w:vertAlign w:val="baseline"/>
                <w:lang w:val="lt-LT"/>
              </w:rPr>
            </w:pPr>
            <w:r w:rsidRPr="00767A8E">
              <w:rPr>
                <w:vertAlign w:val="baseline"/>
                <w:lang w:val="lt-LT"/>
              </w:rPr>
              <w:t>4.</w:t>
            </w:r>
          </w:p>
        </w:tc>
        <w:tc>
          <w:tcPr>
            <w:tcW w:w="5095" w:type="dxa"/>
            <w:vMerge w:val="restart"/>
          </w:tcPr>
          <w:p w:rsidR="00390FDB" w:rsidRPr="00767A8E" w:rsidRDefault="00390FDB" w:rsidP="009172B4">
            <w:pPr>
              <w:ind w:firstLine="0"/>
              <w:jc w:val="left"/>
              <w:rPr>
                <w:vertAlign w:val="baseline"/>
                <w:lang w:val="lt-LT"/>
              </w:rPr>
            </w:pPr>
            <w:r w:rsidRPr="00767A8E">
              <w:rPr>
                <w:vertAlign w:val="baseline"/>
                <w:lang w:val="lt-LT"/>
              </w:rPr>
              <w:t>Prekių kiekis, paslaugų ar darbų apimtys:</w:t>
            </w:r>
          </w:p>
          <w:p w:rsidR="00390FDB" w:rsidRPr="00767A8E" w:rsidRDefault="00390FDB" w:rsidP="009172B4">
            <w:pPr>
              <w:ind w:firstLine="0"/>
              <w:jc w:val="left"/>
              <w:rPr>
                <w:vertAlign w:val="baseline"/>
                <w:lang w:val="lt-LT"/>
              </w:rPr>
            </w:pPr>
          </w:p>
          <w:p w:rsidR="00390FDB" w:rsidRPr="00767A8E" w:rsidRDefault="00390FDB" w:rsidP="009172B4">
            <w:pPr>
              <w:ind w:firstLine="0"/>
              <w:jc w:val="left"/>
              <w:rPr>
                <w:vertAlign w:val="baseline"/>
                <w:lang w:val="lt-LT"/>
              </w:rPr>
            </w:pPr>
          </w:p>
          <w:p w:rsidR="00390FDB" w:rsidRPr="00767A8E" w:rsidRDefault="00390FDB" w:rsidP="009172B4">
            <w:pPr>
              <w:ind w:firstLine="0"/>
              <w:jc w:val="left"/>
              <w:rPr>
                <w:vertAlign w:val="baseline"/>
                <w:lang w:val="lt-LT"/>
              </w:rPr>
            </w:pPr>
          </w:p>
          <w:p w:rsidR="00390FDB" w:rsidRPr="00767A8E" w:rsidRDefault="00390FDB" w:rsidP="009172B4">
            <w:pPr>
              <w:ind w:firstLine="0"/>
              <w:jc w:val="left"/>
              <w:rPr>
                <w:vertAlign w:val="baseline"/>
                <w:lang w:val="lt-LT"/>
              </w:rPr>
            </w:pPr>
          </w:p>
          <w:p w:rsidR="00390FDB" w:rsidRPr="00767A8E" w:rsidRDefault="00390FDB" w:rsidP="009172B4">
            <w:pPr>
              <w:ind w:firstLine="0"/>
              <w:jc w:val="left"/>
              <w:rPr>
                <w:vertAlign w:val="baseline"/>
                <w:lang w:val="lt-LT"/>
              </w:rPr>
            </w:pPr>
          </w:p>
        </w:tc>
        <w:tc>
          <w:tcPr>
            <w:tcW w:w="2100" w:type="dxa"/>
            <w:gridSpan w:val="2"/>
            <w:tcBorders>
              <w:bottom w:val="single" w:sz="4" w:space="0" w:color="auto"/>
              <w:right w:val="single" w:sz="4" w:space="0" w:color="auto"/>
            </w:tcBorders>
          </w:tcPr>
          <w:p w:rsidR="00390FDB" w:rsidRPr="00767A8E" w:rsidRDefault="00C1058B" w:rsidP="009172B4">
            <w:pPr>
              <w:ind w:firstLine="0"/>
              <w:jc w:val="center"/>
              <w:rPr>
                <w:vertAlign w:val="baseline"/>
                <w:lang w:val="lt-LT"/>
              </w:rPr>
            </w:pPr>
            <w:r w:rsidRPr="00767A8E">
              <w:rPr>
                <w:vertAlign w:val="baseline"/>
                <w:lang w:val="lt-LT"/>
              </w:rPr>
              <w:t>Prekės/paslaugos pavadinimas</w:t>
            </w:r>
          </w:p>
        </w:tc>
        <w:tc>
          <w:tcPr>
            <w:tcW w:w="1386" w:type="dxa"/>
            <w:tcBorders>
              <w:left w:val="single" w:sz="4" w:space="0" w:color="auto"/>
              <w:bottom w:val="single" w:sz="4" w:space="0" w:color="auto"/>
              <w:right w:val="single" w:sz="4" w:space="0" w:color="auto"/>
            </w:tcBorders>
          </w:tcPr>
          <w:p w:rsidR="00390FDB" w:rsidRPr="00767A8E" w:rsidRDefault="00C1058B" w:rsidP="009172B4">
            <w:pPr>
              <w:ind w:firstLine="0"/>
              <w:jc w:val="center"/>
              <w:rPr>
                <w:vertAlign w:val="baseline"/>
                <w:lang w:val="lt-LT"/>
              </w:rPr>
            </w:pPr>
            <w:r w:rsidRPr="00767A8E">
              <w:rPr>
                <w:vertAlign w:val="baseline"/>
                <w:lang w:val="lt-LT"/>
              </w:rPr>
              <w:t>Matavimo</w:t>
            </w:r>
          </w:p>
          <w:p w:rsidR="00C1058B" w:rsidRPr="00767A8E" w:rsidRDefault="00C1058B" w:rsidP="009172B4">
            <w:pPr>
              <w:ind w:firstLine="0"/>
              <w:jc w:val="center"/>
              <w:rPr>
                <w:vertAlign w:val="baseline"/>
                <w:lang w:val="lt-LT"/>
              </w:rPr>
            </w:pPr>
            <w:r w:rsidRPr="00767A8E">
              <w:rPr>
                <w:vertAlign w:val="baseline"/>
                <w:lang w:val="lt-LT"/>
              </w:rPr>
              <w:t>vnt.</w:t>
            </w:r>
          </w:p>
        </w:tc>
        <w:tc>
          <w:tcPr>
            <w:tcW w:w="1144" w:type="dxa"/>
            <w:tcBorders>
              <w:left w:val="single" w:sz="4" w:space="0" w:color="auto"/>
              <w:bottom w:val="single" w:sz="4" w:space="0" w:color="auto"/>
            </w:tcBorders>
          </w:tcPr>
          <w:p w:rsidR="00390FDB" w:rsidRPr="00767A8E" w:rsidRDefault="00C1058B" w:rsidP="009172B4">
            <w:pPr>
              <w:ind w:firstLine="0"/>
              <w:jc w:val="center"/>
              <w:rPr>
                <w:vertAlign w:val="baseline"/>
                <w:lang w:val="lt-LT"/>
              </w:rPr>
            </w:pPr>
            <w:r w:rsidRPr="00767A8E">
              <w:rPr>
                <w:vertAlign w:val="baseline"/>
                <w:lang w:val="lt-LT"/>
              </w:rPr>
              <w:t>Kiekis</w:t>
            </w:r>
          </w:p>
        </w:tc>
      </w:tr>
      <w:tr w:rsidR="00390FDB" w:rsidRPr="00767A8E" w:rsidTr="00767A8E">
        <w:trPr>
          <w:trHeight w:val="240"/>
        </w:trPr>
        <w:tc>
          <w:tcPr>
            <w:tcW w:w="466" w:type="dxa"/>
            <w:vMerge/>
          </w:tcPr>
          <w:p w:rsidR="00390FDB" w:rsidRPr="00767A8E" w:rsidRDefault="00390FDB" w:rsidP="009172B4">
            <w:pPr>
              <w:ind w:firstLine="0"/>
              <w:jc w:val="center"/>
              <w:rPr>
                <w:vertAlign w:val="baseline"/>
                <w:lang w:val="lt-LT"/>
              </w:rPr>
            </w:pPr>
          </w:p>
        </w:tc>
        <w:tc>
          <w:tcPr>
            <w:tcW w:w="5095" w:type="dxa"/>
            <w:vMerge/>
          </w:tcPr>
          <w:p w:rsidR="00390FDB" w:rsidRPr="00767A8E" w:rsidRDefault="00390FDB" w:rsidP="009172B4">
            <w:pPr>
              <w:ind w:firstLine="0"/>
              <w:jc w:val="left"/>
              <w:rPr>
                <w:vertAlign w:val="baseline"/>
                <w:lang w:val="lt-LT"/>
              </w:rPr>
            </w:pPr>
          </w:p>
        </w:tc>
        <w:tc>
          <w:tcPr>
            <w:tcW w:w="2100" w:type="dxa"/>
            <w:gridSpan w:val="2"/>
            <w:tcBorders>
              <w:top w:val="single" w:sz="4" w:space="0" w:color="auto"/>
              <w:bottom w:val="single" w:sz="4" w:space="0" w:color="auto"/>
              <w:right w:val="single" w:sz="4" w:space="0" w:color="auto"/>
            </w:tcBorders>
          </w:tcPr>
          <w:p w:rsidR="00390FDB" w:rsidRPr="00767A8E" w:rsidRDefault="00390FDB" w:rsidP="009172B4">
            <w:pPr>
              <w:ind w:firstLine="0"/>
              <w:jc w:val="center"/>
              <w:rPr>
                <w:sz w:val="16"/>
                <w:szCs w:val="16"/>
                <w:vertAlign w:val="baseline"/>
                <w:lang w:val="lt-LT"/>
              </w:rPr>
            </w:pPr>
          </w:p>
        </w:tc>
        <w:tc>
          <w:tcPr>
            <w:tcW w:w="1386" w:type="dxa"/>
            <w:tcBorders>
              <w:top w:val="single" w:sz="4" w:space="0" w:color="auto"/>
              <w:left w:val="single" w:sz="4" w:space="0" w:color="auto"/>
              <w:bottom w:val="single" w:sz="4" w:space="0" w:color="auto"/>
              <w:right w:val="single" w:sz="4" w:space="0" w:color="auto"/>
            </w:tcBorders>
          </w:tcPr>
          <w:p w:rsidR="00390FDB" w:rsidRPr="00767A8E" w:rsidRDefault="00390FDB" w:rsidP="009172B4">
            <w:pPr>
              <w:ind w:firstLine="0"/>
              <w:jc w:val="center"/>
              <w:rPr>
                <w:vertAlign w:val="baseline"/>
                <w:lang w:val="lt-LT"/>
              </w:rPr>
            </w:pPr>
          </w:p>
        </w:tc>
        <w:tc>
          <w:tcPr>
            <w:tcW w:w="1144" w:type="dxa"/>
            <w:tcBorders>
              <w:top w:val="single" w:sz="4" w:space="0" w:color="auto"/>
              <w:left w:val="single" w:sz="4" w:space="0" w:color="auto"/>
              <w:bottom w:val="single" w:sz="4" w:space="0" w:color="auto"/>
            </w:tcBorders>
          </w:tcPr>
          <w:p w:rsidR="00390FDB" w:rsidRPr="00767A8E" w:rsidRDefault="00390FDB" w:rsidP="009172B4">
            <w:pPr>
              <w:ind w:firstLine="0"/>
              <w:jc w:val="center"/>
              <w:rPr>
                <w:vertAlign w:val="baseline"/>
                <w:lang w:val="lt-LT"/>
              </w:rPr>
            </w:pPr>
          </w:p>
        </w:tc>
      </w:tr>
      <w:tr w:rsidR="000E1FE2" w:rsidRPr="00767A8E" w:rsidTr="00767A8E">
        <w:trPr>
          <w:trHeight w:val="210"/>
        </w:trPr>
        <w:tc>
          <w:tcPr>
            <w:tcW w:w="466" w:type="dxa"/>
            <w:vMerge/>
          </w:tcPr>
          <w:p w:rsidR="000E1FE2" w:rsidRPr="00767A8E" w:rsidRDefault="000E1FE2" w:rsidP="009172B4">
            <w:pPr>
              <w:ind w:firstLine="0"/>
              <w:jc w:val="center"/>
              <w:rPr>
                <w:vertAlign w:val="baseline"/>
                <w:lang w:val="lt-LT"/>
              </w:rPr>
            </w:pPr>
          </w:p>
        </w:tc>
        <w:tc>
          <w:tcPr>
            <w:tcW w:w="5095" w:type="dxa"/>
            <w:vMerge/>
          </w:tcPr>
          <w:p w:rsidR="000E1FE2" w:rsidRPr="00767A8E" w:rsidRDefault="000E1FE2" w:rsidP="009172B4">
            <w:pPr>
              <w:ind w:firstLine="0"/>
              <w:jc w:val="left"/>
              <w:rPr>
                <w:vertAlign w:val="baseline"/>
                <w:lang w:val="lt-LT"/>
              </w:rPr>
            </w:pPr>
          </w:p>
        </w:tc>
        <w:tc>
          <w:tcPr>
            <w:tcW w:w="2100" w:type="dxa"/>
            <w:gridSpan w:val="2"/>
            <w:tcBorders>
              <w:top w:val="single" w:sz="4" w:space="0" w:color="auto"/>
              <w:bottom w:val="single" w:sz="4" w:space="0" w:color="auto"/>
              <w:right w:val="single" w:sz="4" w:space="0" w:color="auto"/>
            </w:tcBorders>
          </w:tcPr>
          <w:p w:rsidR="000E1FE2" w:rsidRPr="00767A8E" w:rsidRDefault="000E1FE2" w:rsidP="009172B4">
            <w:pPr>
              <w:ind w:firstLine="0"/>
              <w:jc w:val="center"/>
              <w:rPr>
                <w:sz w:val="16"/>
                <w:szCs w:val="16"/>
                <w:vertAlign w:val="baseline"/>
                <w:lang w:val="lt-LT"/>
              </w:rPr>
            </w:pPr>
          </w:p>
        </w:tc>
        <w:tc>
          <w:tcPr>
            <w:tcW w:w="1386" w:type="dxa"/>
            <w:tcBorders>
              <w:top w:val="single" w:sz="4" w:space="0" w:color="auto"/>
              <w:left w:val="single" w:sz="4" w:space="0" w:color="auto"/>
              <w:bottom w:val="single" w:sz="4" w:space="0" w:color="auto"/>
              <w:right w:val="single" w:sz="4" w:space="0" w:color="auto"/>
            </w:tcBorders>
          </w:tcPr>
          <w:p w:rsidR="000E1FE2" w:rsidRPr="00767A8E" w:rsidRDefault="000E1FE2" w:rsidP="009172B4">
            <w:pPr>
              <w:ind w:firstLine="0"/>
              <w:jc w:val="center"/>
              <w:rPr>
                <w:vertAlign w:val="baseline"/>
                <w:lang w:val="lt-LT"/>
              </w:rPr>
            </w:pPr>
          </w:p>
        </w:tc>
        <w:tc>
          <w:tcPr>
            <w:tcW w:w="1144" w:type="dxa"/>
            <w:tcBorders>
              <w:top w:val="single" w:sz="4" w:space="0" w:color="auto"/>
              <w:left w:val="single" w:sz="4" w:space="0" w:color="auto"/>
              <w:bottom w:val="single" w:sz="4" w:space="0" w:color="auto"/>
            </w:tcBorders>
          </w:tcPr>
          <w:p w:rsidR="000E1FE2" w:rsidRPr="00767A8E" w:rsidRDefault="000E1FE2" w:rsidP="009172B4">
            <w:pPr>
              <w:ind w:firstLine="0"/>
              <w:jc w:val="center"/>
              <w:rPr>
                <w:vertAlign w:val="baseline"/>
                <w:lang w:val="lt-LT"/>
              </w:rPr>
            </w:pPr>
          </w:p>
        </w:tc>
      </w:tr>
      <w:tr w:rsidR="00811215" w:rsidRPr="00767A8E" w:rsidTr="00767A8E">
        <w:trPr>
          <w:trHeight w:val="266"/>
        </w:trPr>
        <w:tc>
          <w:tcPr>
            <w:tcW w:w="466" w:type="dxa"/>
          </w:tcPr>
          <w:p w:rsidR="00811215" w:rsidRPr="00767A8E" w:rsidRDefault="00DC0537" w:rsidP="009172B4">
            <w:pPr>
              <w:ind w:firstLine="0"/>
              <w:jc w:val="center"/>
              <w:rPr>
                <w:vertAlign w:val="baseline"/>
                <w:lang w:val="lt-LT"/>
              </w:rPr>
            </w:pPr>
            <w:r w:rsidRPr="00767A8E">
              <w:rPr>
                <w:vertAlign w:val="baseline"/>
                <w:lang w:val="lt-LT"/>
              </w:rPr>
              <w:t>5.</w:t>
            </w:r>
          </w:p>
        </w:tc>
        <w:tc>
          <w:tcPr>
            <w:tcW w:w="5095" w:type="dxa"/>
          </w:tcPr>
          <w:p w:rsidR="00811215" w:rsidRPr="00767A8E" w:rsidRDefault="00DC0537" w:rsidP="009172B4">
            <w:pPr>
              <w:ind w:firstLine="0"/>
              <w:jc w:val="left"/>
              <w:rPr>
                <w:vertAlign w:val="baseline"/>
                <w:lang w:val="lt-LT"/>
              </w:rPr>
            </w:pPr>
            <w:r w:rsidRPr="00767A8E">
              <w:rPr>
                <w:vertAlign w:val="baseline"/>
                <w:lang w:val="lt-LT"/>
              </w:rPr>
              <w:t>Finansavimo šaltinis:</w:t>
            </w:r>
          </w:p>
        </w:tc>
        <w:tc>
          <w:tcPr>
            <w:tcW w:w="4630" w:type="dxa"/>
            <w:gridSpan w:val="4"/>
            <w:tcBorders>
              <w:top w:val="single" w:sz="4" w:space="0" w:color="auto"/>
              <w:bottom w:val="single" w:sz="4" w:space="0" w:color="auto"/>
              <w:right w:val="single" w:sz="4" w:space="0" w:color="auto"/>
            </w:tcBorders>
            <w:shd w:val="clear" w:color="auto" w:fill="auto"/>
          </w:tcPr>
          <w:p w:rsidR="00811215" w:rsidRPr="00767A8E" w:rsidRDefault="00DC0537" w:rsidP="009172B4">
            <w:pPr>
              <w:pStyle w:val="ListParagraph"/>
              <w:numPr>
                <w:ilvl w:val="0"/>
                <w:numId w:val="2"/>
              </w:numPr>
              <w:ind w:left="317"/>
              <w:rPr>
                <w:sz w:val="16"/>
                <w:szCs w:val="16"/>
                <w:vertAlign w:val="baseline"/>
                <w:lang w:val="lt-LT"/>
              </w:rPr>
            </w:pPr>
            <w:r w:rsidRPr="00767A8E">
              <w:rPr>
                <w:sz w:val="16"/>
                <w:szCs w:val="16"/>
                <w:vertAlign w:val="baseline"/>
                <w:lang w:val="lt-LT"/>
              </w:rPr>
              <w:t>Savivaldybės biudžetas</w:t>
            </w:r>
          </w:p>
          <w:p w:rsidR="00DC0537" w:rsidRPr="00767A8E" w:rsidRDefault="00DC0537" w:rsidP="009172B4">
            <w:pPr>
              <w:pStyle w:val="ListParagraph"/>
              <w:numPr>
                <w:ilvl w:val="0"/>
                <w:numId w:val="2"/>
              </w:numPr>
              <w:ind w:left="317"/>
              <w:rPr>
                <w:sz w:val="16"/>
                <w:szCs w:val="16"/>
                <w:vertAlign w:val="baseline"/>
                <w:lang w:val="lt-LT"/>
              </w:rPr>
            </w:pPr>
            <w:r w:rsidRPr="00767A8E">
              <w:rPr>
                <w:sz w:val="16"/>
                <w:szCs w:val="16"/>
                <w:vertAlign w:val="baseline"/>
                <w:lang w:val="lt-LT"/>
              </w:rPr>
              <w:t>Valstybės biudžetas</w:t>
            </w:r>
          </w:p>
          <w:p w:rsidR="00DC0537" w:rsidRPr="00767A8E" w:rsidRDefault="00DC0537" w:rsidP="009172B4">
            <w:pPr>
              <w:pStyle w:val="ListParagraph"/>
              <w:numPr>
                <w:ilvl w:val="0"/>
                <w:numId w:val="2"/>
              </w:numPr>
              <w:ind w:left="317"/>
              <w:rPr>
                <w:sz w:val="16"/>
                <w:szCs w:val="16"/>
                <w:vertAlign w:val="baseline"/>
                <w:lang w:val="lt-LT"/>
              </w:rPr>
            </w:pPr>
            <w:r w:rsidRPr="00767A8E">
              <w:rPr>
                <w:sz w:val="16"/>
                <w:szCs w:val="16"/>
                <w:vertAlign w:val="baseline"/>
                <w:lang w:val="lt-LT"/>
              </w:rPr>
              <w:t>Projekto lėšos</w:t>
            </w:r>
          </w:p>
          <w:p w:rsidR="00DC0537" w:rsidRPr="00767A8E" w:rsidRDefault="00DC0537" w:rsidP="009172B4">
            <w:pPr>
              <w:pStyle w:val="ListParagraph"/>
              <w:numPr>
                <w:ilvl w:val="0"/>
                <w:numId w:val="2"/>
              </w:numPr>
              <w:ind w:left="317"/>
              <w:rPr>
                <w:vertAlign w:val="baseline"/>
                <w:lang w:val="lt-LT"/>
              </w:rPr>
            </w:pPr>
            <w:r w:rsidRPr="00767A8E">
              <w:rPr>
                <w:sz w:val="16"/>
                <w:szCs w:val="16"/>
                <w:vertAlign w:val="baseline"/>
                <w:lang w:val="lt-LT"/>
              </w:rPr>
              <w:t>Kitos lėšos</w:t>
            </w:r>
          </w:p>
        </w:tc>
      </w:tr>
      <w:tr w:rsidR="009172B4" w:rsidRPr="00192D71" w:rsidTr="00767A8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66" w:type="dxa"/>
            <w:tcBorders>
              <w:top w:val="single" w:sz="4" w:space="0" w:color="auto"/>
              <w:left w:val="single" w:sz="4" w:space="0" w:color="auto"/>
              <w:bottom w:val="single" w:sz="4" w:space="0" w:color="auto"/>
              <w:right w:val="single" w:sz="4" w:space="0" w:color="auto"/>
            </w:tcBorders>
            <w:shd w:val="clear" w:color="auto" w:fill="auto"/>
          </w:tcPr>
          <w:p w:rsidR="009172B4" w:rsidRPr="00767A8E" w:rsidRDefault="00C937F2" w:rsidP="009172B4">
            <w:pPr>
              <w:ind w:firstLine="0"/>
              <w:jc w:val="left"/>
              <w:rPr>
                <w:vertAlign w:val="baseline"/>
                <w:lang w:val="lt-LT"/>
              </w:rPr>
            </w:pPr>
            <w:r w:rsidRPr="00767A8E">
              <w:rPr>
                <w:vertAlign w:val="baseline"/>
                <w:lang w:val="lt-LT"/>
              </w:rPr>
              <w:t>6.</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9172B4" w:rsidRPr="00767A8E" w:rsidRDefault="00C937F2" w:rsidP="009172B4">
            <w:pPr>
              <w:ind w:firstLine="0"/>
              <w:jc w:val="left"/>
              <w:rPr>
                <w:vertAlign w:val="baseline"/>
                <w:lang w:val="lt-LT"/>
              </w:rPr>
            </w:pPr>
            <w:r w:rsidRPr="00767A8E">
              <w:rPr>
                <w:vertAlign w:val="baseline"/>
                <w:lang w:val="lt-LT"/>
              </w:rPr>
              <w:t>Maksimali planuojama pirkimo vertė, EUR</w:t>
            </w:r>
          </w:p>
        </w:tc>
        <w:tc>
          <w:tcPr>
            <w:tcW w:w="1079" w:type="dxa"/>
            <w:tcBorders>
              <w:top w:val="single" w:sz="4" w:space="0" w:color="auto"/>
              <w:left w:val="single" w:sz="4" w:space="0" w:color="auto"/>
            </w:tcBorders>
          </w:tcPr>
          <w:p w:rsidR="009172B4" w:rsidRPr="00767A8E" w:rsidRDefault="009172B4" w:rsidP="009172B4">
            <w:pPr>
              <w:ind w:firstLine="0"/>
              <w:jc w:val="left"/>
              <w:rPr>
                <w:vertAlign w:val="baseline"/>
                <w:lang w:val="lt-LT"/>
              </w:rPr>
            </w:pPr>
          </w:p>
        </w:tc>
        <w:tc>
          <w:tcPr>
            <w:tcW w:w="3551" w:type="dxa"/>
            <w:gridSpan w:val="3"/>
            <w:tcBorders>
              <w:top w:val="nil"/>
              <w:right w:val="single" w:sz="4" w:space="0" w:color="auto"/>
            </w:tcBorders>
            <w:shd w:val="clear" w:color="auto" w:fill="auto"/>
          </w:tcPr>
          <w:p w:rsidR="009172B4" w:rsidRPr="00767A8E" w:rsidRDefault="009172B4">
            <w:pPr>
              <w:rPr>
                <w:vertAlign w:val="baseline"/>
                <w:lang w:val="lt-LT"/>
              </w:rPr>
            </w:pPr>
          </w:p>
        </w:tc>
      </w:tr>
      <w:tr w:rsidR="009172B4"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66" w:type="dxa"/>
            <w:shd w:val="clear" w:color="auto" w:fill="auto"/>
          </w:tcPr>
          <w:p w:rsidR="009172B4" w:rsidRPr="00767A8E" w:rsidRDefault="00C937F2" w:rsidP="009172B4">
            <w:pPr>
              <w:ind w:firstLine="0"/>
              <w:jc w:val="center"/>
              <w:rPr>
                <w:vertAlign w:val="baseline"/>
                <w:lang w:val="lt-LT"/>
              </w:rPr>
            </w:pPr>
            <w:r w:rsidRPr="00767A8E">
              <w:rPr>
                <w:vertAlign w:val="baseline"/>
                <w:lang w:val="lt-LT"/>
              </w:rPr>
              <w:t>7.</w:t>
            </w:r>
          </w:p>
        </w:tc>
        <w:tc>
          <w:tcPr>
            <w:tcW w:w="5095" w:type="dxa"/>
            <w:shd w:val="clear" w:color="auto" w:fill="auto"/>
          </w:tcPr>
          <w:p w:rsidR="009172B4" w:rsidRPr="00767A8E" w:rsidRDefault="00C937F2" w:rsidP="00C937F2">
            <w:pPr>
              <w:ind w:firstLine="0"/>
              <w:jc w:val="left"/>
              <w:rPr>
                <w:vertAlign w:val="baseline"/>
                <w:lang w:val="lt-LT"/>
              </w:rPr>
            </w:pPr>
            <w:r w:rsidRPr="00767A8E">
              <w:rPr>
                <w:vertAlign w:val="baseline"/>
                <w:lang w:val="lt-LT"/>
              </w:rPr>
              <w:t>Numatoma pirkimo sutarties trukmė, atsižvelgiant į visus galimus pratęsimus</w:t>
            </w:r>
          </w:p>
        </w:tc>
        <w:tc>
          <w:tcPr>
            <w:tcW w:w="4630" w:type="dxa"/>
            <w:gridSpan w:val="4"/>
          </w:tcPr>
          <w:p w:rsidR="009172B4" w:rsidRPr="00767A8E" w:rsidRDefault="009172B4" w:rsidP="009172B4">
            <w:pPr>
              <w:ind w:firstLine="0"/>
              <w:jc w:val="center"/>
              <w:rPr>
                <w:vertAlign w:val="baseline"/>
                <w:lang w:val="lt-LT"/>
              </w:rPr>
            </w:pPr>
          </w:p>
        </w:tc>
      </w:tr>
      <w:tr w:rsidR="00C937F2" w:rsidRPr="00192D71"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C937F2" w:rsidRPr="00767A8E" w:rsidRDefault="00C937F2" w:rsidP="009172B4">
            <w:pPr>
              <w:ind w:firstLine="0"/>
              <w:jc w:val="center"/>
              <w:rPr>
                <w:vertAlign w:val="baseline"/>
                <w:lang w:val="lt-LT"/>
              </w:rPr>
            </w:pPr>
            <w:r w:rsidRPr="00767A8E">
              <w:rPr>
                <w:vertAlign w:val="baseline"/>
                <w:lang w:val="lt-LT"/>
              </w:rPr>
              <w:t>8.</w:t>
            </w:r>
          </w:p>
        </w:tc>
        <w:tc>
          <w:tcPr>
            <w:tcW w:w="5095" w:type="dxa"/>
            <w:shd w:val="clear" w:color="auto" w:fill="auto"/>
          </w:tcPr>
          <w:p w:rsidR="00C937F2" w:rsidRPr="00767A8E" w:rsidRDefault="00ED4E1B" w:rsidP="00ED4E1B">
            <w:pPr>
              <w:ind w:firstLine="0"/>
              <w:jc w:val="left"/>
              <w:rPr>
                <w:vertAlign w:val="baseline"/>
                <w:lang w:val="lt-LT"/>
              </w:rPr>
            </w:pPr>
            <w:r w:rsidRPr="00767A8E">
              <w:rPr>
                <w:vertAlign w:val="baseline"/>
                <w:lang w:val="lt-LT"/>
              </w:rPr>
              <w:t>Planuojama pirkimo pradžia (Nurodyti ketvirtį)</w:t>
            </w:r>
          </w:p>
        </w:tc>
        <w:tc>
          <w:tcPr>
            <w:tcW w:w="4630" w:type="dxa"/>
            <w:gridSpan w:val="4"/>
          </w:tcPr>
          <w:p w:rsidR="00C937F2" w:rsidRPr="00767A8E" w:rsidRDefault="00C937F2" w:rsidP="009172B4">
            <w:pPr>
              <w:ind w:firstLine="0"/>
              <w:jc w:val="center"/>
              <w:rPr>
                <w:vertAlign w:val="baseline"/>
                <w:lang w:val="lt-LT"/>
              </w:rPr>
            </w:pPr>
          </w:p>
        </w:tc>
      </w:tr>
      <w:tr w:rsidR="00ED4E1B"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ED4E1B" w:rsidRPr="00767A8E" w:rsidRDefault="00ED4E1B" w:rsidP="009172B4">
            <w:pPr>
              <w:ind w:firstLine="0"/>
              <w:jc w:val="center"/>
              <w:rPr>
                <w:vertAlign w:val="baseline"/>
                <w:lang w:val="lt-LT"/>
              </w:rPr>
            </w:pPr>
            <w:r w:rsidRPr="00767A8E">
              <w:rPr>
                <w:vertAlign w:val="baseline"/>
                <w:lang w:val="lt-LT"/>
              </w:rPr>
              <w:t>9.</w:t>
            </w:r>
          </w:p>
        </w:tc>
        <w:tc>
          <w:tcPr>
            <w:tcW w:w="5095" w:type="dxa"/>
            <w:shd w:val="clear" w:color="auto" w:fill="auto"/>
          </w:tcPr>
          <w:p w:rsidR="00ED4E1B" w:rsidRPr="00767A8E" w:rsidRDefault="00ED4E1B" w:rsidP="00ED4E1B">
            <w:pPr>
              <w:ind w:firstLine="0"/>
              <w:jc w:val="left"/>
              <w:rPr>
                <w:vertAlign w:val="baseline"/>
                <w:lang w:val="lt-LT"/>
              </w:rPr>
            </w:pPr>
            <w:r w:rsidRPr="00767A8E">
              <w:rPr>
                <w:vertAlign w:val="baseline"/>
                <w:lang w:val="lt-LT"/>
              </w:rPr>
              <w:t>Tiekėjai apklausiami:</w:t>
            </w:r>
          </w:p>
        </w:tc>
        <w:tc>
          <w:tcPr>
            <w:tcW w:w="4630" w:type="dxa"/>
            <w:gridSpan w:val="4"/>
          </w:tcPr>
          <w:p w:rsidR="00ED4E1B" w:rsidRPr="00767A8E" w:rsidRDefault="00ED4E1B" w:rsidP="00ED4E1B">
            <w:pPr>
              <w:pStyle w:val="ListParagraph"/>
              <w:numPr>
                <w:ilvl w:val="0"/>
                <w:numId w:val="3"/>
              </w:numPr>
              <w:ind w:left="313"/>
              <w:jc w:val="left"/>
              <w:rPr>
                <w:sz w:val="16"/>
                <w:szCs w:val="16"/>
                <w:vertAlign w:val="baseline"/>
                <w:lang w:val="lt-LT"/>
              </w:rPr>
            </w:pPr>
            <w:r w:rsidRPr="00767A8E">
              <w:rPr>
                <w:sz w:val="16"/>
                <w:szCs w:val="16"/>
                <w:vertAlign w:val="baseline"/>
                <w:lang w:val="lt-LT"/>
              </w:rPr>
              <w:t>Žodžiu</w:t>
            </w:r>
          </w:p>
          <w:p w:rsidR="00ED4E1B" w:rsidRPr="00767A8E" w:rsidRDefault="00ED4E1B" w:rsidP="00ED4E1B">
            <w:pPr>
              <w:pStyle w:val="ListParagraph"/>
              <w:numPr>
                <w:ilvl w:val="0"/>
                <w:numId w:val="3"/>
              </w:numPr>
              <w:ind w:left="313"/>
              <w:jc w:val="left"/>
              <w:rPr>
                <w:vertAlign w:val="baseline"/>
                <w:lang w:val="lt-LT"/>
              </w:rPr>
            </w:pPr>
            <w:r w:rsidRPr="00767A8E">
              <w:rPr>
                <w:sz w:val="16"/>
                <w:szCs w:val="16"/>
                <w:vertAlign w:val="baseline"/>
                <w:lang w:val="lt-LT"/>
              </w:rPr>
              <w:t>Raštu</w:t>
            </w:r>
          </w:p>
        </w:tc>
      </w:tr>
      <w:tr w:rsidR="00ED4E1B"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ED4E1B" w:rsidRPr="00767A8E" w:rsidRDefault="00ED4E1B" w:rsidP="009172B4">
            <w:pPr>
              <w:ind w:firstLine="0"/>
              <w:jc w:val="center"/>
              <w:rPr>
                <w:vertAlign w:val="baseline"/>
                <w:lang w:val="lt-LT"/>
              </w:rPr>
            </w:pPr>
            <w:r w:rsidRPr="00767A8E">
              <w:rPr>
                <w:vertAlign w:val="baseline"/>
                <w:lang w:val="lt-LT"/>
              </w:rPr>
              <w:t>10.</w:t>
            </w:r>
          </w:p>
        </w:tc>
        <w:tc>
          <w:tcPr>
            <w:tcW w:w="5095" w:type="dxa"/>
            <w:shd w:val="clear" w:color="auto" w:fill="auto"/>
          </w:tcPr>
          <w:p w:rsidR="00ED4E1B" w:rsidRPr="00767A8E" w:rsidRDefault="00ED4E1B" w:rsidP="00ED4E1B">
            <w:pPr>
              <w:ind w:firstLine="0"/>
              <w:jc w:val="left"/>
              <w:rPr>
                <w:vertAlign w:val="baseline"/>
                <w:lang w:val="lt-LT"/>
              </w:rPr>
            </w:pPr>
            <w:r w:rsidRPr="00767A8E">
              <w:rPr>
                <w:vertAlign w:val="baseline"/>
                <w:lang w:val="lt-LT"/>
              </w:rPr>
              <w:t>Nurodyti galimus tiekėjus:</w:t>
            </w:r>
          </w:p>
        </w:tc>
        <w:tc>
          <w:tcPr>
            <w:tcW w:w="4630" w:type="dxa"/>
            <w:gridSpan w:val="4"/>
          </w:tcPr>
          <w:p w:rsidR="00ED4E1B" w:rsidRPr="00767A8E" w:rsidRDefault="00ED4E1B" w:rsidP="00ED4E1B">
            <w:pPr>
              <w:pStyle w:val="ListParagraph"/>
              <w:ind w:left="313" w:firstLine="0"/>
              <w:jc w:val="left"/>
              <w:rPr>
                <w:vertAlign w:val="baseline"/>
                <w:lang w:val="lt-LT"/>
              </w:rPr>
            </w:pPr>
          </w:p>
        </w:tc>
      </w:tr>
      <w:tr w:rsidR="00ED4E1B"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ED4E1B" w:rsidRPr="00767A8E" w:rsidRDefault="00ED4E1B" w:rsidP="009172B4">
            <w:pPr>
              <w:ind w:firstLine="0"/>
              <w:jc w:val="center"/>
              <w:rPr>
                <w:vertAlign w:val="baseline"/>
                <w:lang w:val="lt-LT"/>
              </w:rPr>
            </w:pPr>
            <w:r w:rsidRPr="00767A8E">
              <w:rPr>
                <w:vertAlign w:val="baseline"/>
                <w:lang w:val="lt-LT"/>
              </w:rPr>
              <w:t>11.</w:t>
            </w:r>
          </w:p>
        </w:tc>
        <w:tc>
          <w:tcPr>
            <w:tcW w:w="5095" w:type="dxa"/>
            <w:shd w:val="clear" w:color="auto" w:fill="auto"/>
          </w:tcPr>
          <w:p w:rsidR="00ED4E1B" w:rsidRPr="00767A8E" w:rsidRDefault="00ED4E1B" w:rsidP="00ED4E1B">
            <w:pPr>
              <w:ind w:firstLine="0"/>
              <w:jc w:val="left"/>
              <w:rPr>
                <w:vertAlign w:val="baseline"/>
                <w:lang w:val="lt-LT"/>
              </w:rPr>
            </w:pPr>
            <w:r w:rsidRPr="00767A8E">
              <w:rPr>
                <w:vertAlign w:val="baseline"/>
                <w:lang w:val="lt-LT"/>
              </w:rPr>
              <w:t>Pirkimo skaidymas į dalis (pagrindžiama kodėl):</w:t>
            </w:r>
          </w:p>
        </w:tc>
        <w:tc>
          <w:tcPr>
            <w:tcW w:w="4630" w:type="dxa"/>
            <w:gridSpan w:val="4"/>
          </w:tcPr>
          <w:p w:rsidR="00ED4E1B" w:rsidRPr="00767A8E" w:rsidRDefault="004F056B" w:rsidP="004F056B">
            <w:pPr>
              <w:pStyle w:val="ListParagraph"/>
              <w:numPr>
                <w:ilvl w:val="0"/>
                <w:numId w:val="4"/>
              </w:numPr>
              <w:ind w:left="339"/>
              <w:jc w:val="left"/>
              <w:rPr>
                <w:sz w:val="16"/>
                <w:szCs w:val="16"/>
                <w:vertAlign w:val="baseline"/>
                <w:lang w:val="lt-LT"/>
              </w:rPr>
            </w:pPr>
            <w:r w:rsidRPr="00767A8E">
              <w:rPr>
                <w:sz w:val="16"/>
                <w:szCs w:val="16"/>
                <w:vertAlign w:val="baseline"/>
                <w:lang w:val="lt-LT"/>
              </w:rPr>
              <w:t>Skaidomas (nurodomos dalys)</w:t>
            </w:r>
          </w:p>
          <w:p w:rsidR="004F056B" w:rsidRPr="00767A8E" w:rsidRDefault="004F056B" w:rsidP="004F056B">
            <w:pPr>
              <w:pStyle w:val="ListParagraph"/>
              <w:numPr>
                <w:ilvl w:val="0"/>
                <w:numId w:val="4"/>
              </w:numPr>
              <w:ind w:left="339"/>
              <w:jc w:val="left"/>
              <w:rPr>
                <w:vertAlign w:val="baseline"/>
                <w:lang w:val="lt-LT"/>
              </w:rPr>
            </w:pPr>
            <w:r w:rsidRPr="00767A8E">
              <w:rPr>
                <w:sz w:val="16"/>
                <w:szCs w:val="16"/>
                <w:vertAlign w:val="baseline"/>
                <w:lang w:val="lt-LT"/>
              </w:rPr>
              <w:t>Neskaidomas (pagrindžiama kodėl)</w:t>
            </w:r>
          </w:p>
        </w:tc>
      </w:tr>
      <w:tr w:rsidR="004F056B"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4F056B" w:rsidRPr="00767A8E" w:rsidRDefault="004F056B" w:rsidP="009172B4">
            <w:pPr>
              <w:ind w:firstLine="0"/>
              <w:jc w:val="center"/>
              <w:rPr>
                <w:vertAlign w:val="baseline"/>
                <w:lang w:val="lt-LT"/>
              </w:rPr>
            </w:pPr>
            <w:r w:rsidRPr="00767A8E">
              <w:rPr>
                <w:vertAlign w:val="baseline"/>
                <w:lang w:val="lt-LT"/>
              </w:rPr>
              <w:t>12.</w:t>
            </w:r>
          </w:p>
        </w:tc>
        <w:tc>
          <w:tcPr>
            <w:tcW w:w="5095" w:type="dxa"/>
            <w:shd w:val="clear" w:color="auto" w:fill="auto"/>
          </w:tcPr>
          <w:p w:rsidR="004F056B" w:rsidRPr="00767A8E" w:rsidRDefault="004F056B" w:rsidP="00ED4E1B">
            <w:pPr>
              <w:ind w:firstLine="0"/>
              <w:jc w:val="left"/>
              <w:rPr>
                <w:vertAlign w:val="baseline"/>
                <w:lang w:val="lt-LT"/>
              </w:rPr>
            </w:pPr>
            <w:r w:rsidRPr="00767A8E">
              <w:rPr>
                <w:vertAlign w:val="baseline"/>
                <w:lang w:val="lt-LT"/>
              </w:rPr>
              <w:t>Pirkimo atlikimo priemonės:</w:t>
            </w:r>
          </w:p>
        </w:tc>
        <w:tc>
          <w:tcPr>
            <w:tcW w:w="4630" w:type="dxa"/>
            <w:gridSpan w:val="4"/>
          </w:tcPr>
          <w:p w:rsidR="004F056B" w:rsidRPr="00767A8E" w:rsidRDefault="00F92FC3" w:rsidP="004F056B">
            <w:pPr>
              <w:pStyle w:val="ListParagraph"/>
              <w:numPr>
                <w:ilvl w:val="0"/>
                <w:numId w:val="4"/>
              </w:numPr>
              <w:ind w:left="339"/>
              <w:jc w:val="left"/>
              <w:rPr>
                <w:sz w:val="16"/>
                <w:szCs w:val="16"/>
                <w:vertAlign w:val="baseline"/>
                <w:lang w:val="lt-LT"/>
              </w:rPr>
            </w:pPr>
            <w:r w:rsidRPr="00767A8E">
              <w:rPr>
                <w:sz w:val="16"/>
                <w:szCs w:val="16"/>
                <w:vertAlign w:val="baseline"/>
                <w:lang w:val="lt-LT"/>
              </w:rPr>
              <w:t>Elektroninės CVP IS priemonės</w:t>
            </w:r>
          </w:p>
          <w:p w:rsidR="00F92FC3" w:rsidRPr="00767A8E" w:rsidRDefault="00F92FC3" w:rsidP="004F056B">
            <w:pPr>
              <w:pStyle w:val="ListParagraph"/>
              <w:numPr>
                <w:ilvl w:val="0"/>
                <w:numId w:val="4"/>
              </w:numPr>
              <w:ind w:left="339"/>
              <w:jc w:val="left"/>
              <w:rPr>
                <w:sz w:val="16"/>
                <w:szCs w:val="16"/>
                <w:vertAlign w:val="baseline"/>
                <w:lang w:val="lt-LT"/>
              </w:rPr>
            </w:pPr>
            <w:r w:rsidRPr="00767A8E">
              <w:rPr>
                <w:sz w:val="16"/>
                <w:szCs w:val="16"/>
                <w:vertAlign w:val="baseline"/>
                <w:lang w:val="lt-LT"/>
              </w:rPr>
              <w:t>Per CPO katalogą</w:t>
            </w:r>
          </w:p>
          <w:p w:rsidR="00F92FC3" w:rsidRPr="00767A8E" w:rsidRDefault="00F92FC3" w:rsidP="004F056B">
            <w:pPr>
              <w:pStyle w:val="ListParagraph"/>
              <w:numPr>
                <w:ilvl w:val="0"/>
                <w:numId w:val="4"/>
              </w:numPr>
              <w:ind w:left="339"/>
              <w:jc w:val="left"/>
              <w:rPr>
                <w:vertAlign w:val="baseline"/>
                <w:lang w:val="lt-LT"/>
              </w:rPr>
            </w:pPr>
            <w:r w:rsidRPr="00767A8E">
              <w:rPr>
                <w:sz w:val="16"/>
                <w:szCs w:val="16"/>
                <w:vertAlign w:val="baseline"/>
                <w:lang w:val="lt-LT"/>
              </w:rPr>
              <w:t>Kitos (žodžiu arba raštu)</w:t>
            </w:r>
          </w:p>
        </w:tc>
      </w:tr>
      <w:tr w:rsidR="00767A8E" w:rsidRPr="00192D71"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767A8E" w:rsidRPr="00767A8E" w:rsidRDefault="00767A8E" w:rsidP="009172B4">
            <w:pPr>
              <w:ind w:firstLine="0"/>
              <w:jc w:val="center"/>
              <w:rPr>
                <w:vertAlign w:val="baseline"/>
                <w:lang w:val="lt-LT"/>
              </w:rPr>
            </w:pPr>
            <w:r>
              <w:rPr>
                <w:vertAlign w:val="baseline"/>
                <w:lang w:val="lt-LT"/>
              </w:rPr>
              <w:t>13.</w:t>
            </w:r>
          </w:p>
        </w:tc>
        <w:tc>
          <w:tcPr>
            <w:tcW w:w="5095" w:type="dxa"/>
            <w:shd w:val="clear" w:color="auto" w:fill="auto"/>
          </w:tcPr>
          <w:p w:rsidR="00767A8E" w:rsidRPr="00767A8E" w:rsidRDefault="00767A8E" w:rsidP="00ED4E1B">
            <w:pPr>
              <w:ind w:firstLine="0"/>
              <w:jc w:val="left"/>
              <w:rPr>
                <w:sz w:val="18"/>
                <w:szCs w:val="18"/>
                <w:vertAlign w:val="baseline"/>
                <w:lang w:val="lt-LT"/>
              </w:rPr>
            </w:pPr>
            <w:r w:rsidRPr="00767A8E">
              <w:rPr>
                <w:sz w:val="18"/>
                <w:szCs w:val="18"/>
                <w:vertAlign w:val="baseline"/>
                <w:lang w:val="lt-LT"/>
              </w:rPr>
              <w:t>Motyvuotas sprendimas neatlikti CPO kataloge siūlomų prekių, paslaugų ar darbų pirkimo per CPO, jeigu galima pirkimą atlikti efektyvesniu būdu racionaliai naudojant tam skirtas lėšas</w:t>
            </w:r>
          </w:p>
        </w:tc>
        <w:tc>
          <w:tcPr>
            <w:tcW w:w="4630" w:type="dxa"/>
            <w:gridSpan w:val="4"/>
          </w:tcPr>
          <w:p w:rsidR="00767A8E" w:rsidRPr="00767A8E" w:rsidRDefault="00767A8E" w:rsidP="00767A8E">
            <w:pPr>
              <w:pStyle w:val="ListParagraph"/>
              <w:ind w:left="389" w:firstLine="0"/>
              <w:jc w:val="left"/>
              <w:rPr>
                <w:sz w:val="16"/>
                <w:szCs w:val="16"/>
                <w:vertAlign w:val="baseline"/>
                <w:lang w:val="lt-LT"/>
              </w:rPr>
            </w:pPr>
          </w:p>
        </w:tc>
      </w:tr>
      <w:tr w:rsidR="00F92FC3"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F92FC3" w:rsidRPr="00767A8E" w:rsidRDefault="00767A8E" w:rsidP="009172B4">
            <w:pPr>
              <w:ind w:firstLine="0"/>
              <w:jc w:val="center"/>
              <w:rPr>
                <w:vertAlign w:val="baseline"/>
                <w:lang w:val="lt-LT"/>
              </w:rPr>
            </w:pPr>
            <w:r>
              <w:rPr>
                <w:vertAlign w:val="baseline"/>
                <w:lang w:val="lt-LT"/>
              </w:rPr>
              <w:t>14</w:t>
            </w:r>
            <w:r w:rsidR="007E2E2F" w:rsidRPr="00767A8E">
              <w:rPr>
                <w:vertAlign w:val="baseline"/>
                <w:lang w:val="lt-LT"/>
              </w:rPr>
              <w:t>.</w:t>
            </w:r>
          </w:p>
        </w:tc>
        <w:tc>
          <w:tcPr>
            <w:tcW w:w="5095" w:type="dxa"/>
            <w:shd w:val="clear" w:color="auto" w:fill="auto"/>
          </w:tcPr>
          <w:p w:rsidR="00F92FC3" w:rsidRPr="00767A8E" w:rsidRDefault="007E2E2F" w:rsidP="00ED4E1B">
            <w:pPr>
              <w:ind w:firstLine="0"/>
              <w:jc w:val="left"/>
              <w:rPr>
                <w:vertAlign w:val="baseline"/>
                <w:lang w:val="lt-LT"/>
              </w:rPr>
            </w:pPr>
            <w:r w:rsidRPr="00767A8E">
              <w:rPr>
                <w:vertAlign w:val="baseline"/>
                <w:lang w:val="lt-LT"/>
              </w:rPr>
              <w:t>Siūloma ekonomiškai naudingą pasiūlymą išsirinkti pagal:</w:t>
            </w:r>
          </w:p>
        </w:tc>
        <w:tc>
          <w:tcPr>
            <w:tcW w:w="4630" w:type="dxa"/>
            <w:gridSpan w:val="4"/>
          </w:tcPr>
          <w:p w:rsidR="00F92FC3" w:rsidRPr="00767A8E" w:rsidRDefault="004E01A0" w:rsidP="007E2E2F">
            <w:pPr>
              <w:pStyle w:val="ListParagraph"/>
              <w:numPr>
                <w:ilvl w:val="0"/>
                <w:numId w:val="6"/>
              </w:numPr>
              <w:ind w:left="389" w:hanging="389"/>
              <w:jc w:val="left"/>
              <w:rPr>
                <w:sz w:val="16"/>
                <w:szCs w:val="16"/>
                <w:vertAlign w:val="baseline"/>
                <w:lang w:val="lt-LT"/>
              </w:rPr>
            </w:pPr>
            <w:r w:rsidRPr="00767A8E">
              <w:rPr>
                <w:sz w:val="16"/>
                <w:szCs w:val="16"/>
                <w:vertAlign w:val="baseline"/>
                <w:lang w:val="lt-LT"/>
              </w:rPr>
              <w:t>Kainos ir sąnaudų kokybės santykį</w:t>
            </w:r>
          </w:p>
          <w:p w:rsidR="004E01A0" w:rsidRPr="00767A8E" w:rsidRDefault="004E01A0" w:rsidP="007E2E2F">
            <w:pPr>
              <w:pStyle w:val="ListParagraph"/>
              <w:numPr>
                <w:ilvl w:val="0"/>
                <w:numId w:val="6"/>
              </w:numPr>
              <w:ind w:left="389" w:hanging="389"/>
              <w:jc w:val="left"/>
              <w:rPr>
                <w:sz w:val="16"/>
                <w:szCs w:val="16"/>
                <w:vertAlign w:val="baseline"/>
                <w:lang w:val="lt-LT"/>
              </w:rPr>
            </w:pPr>
            <w:r w:rsidRPr="00767A8E">
              <w:rPr>
                <w:sz w:val="16"/>
                <w:szCs w:val="16"/>
                <w:vertAlign w:val="baseline"/>
                <w:lang w:val="lt-LT"/>
              </w:rPr>
              <w:t>Sąnaudas</w:t>
            </w:r>
          </w:p>
          <w:p w:rsidR="004E01A0" w:rsidRPr="00767A8E" w:rsidRDefault="004E01A0" w:rsidP="007E2E2F">
            <w:pPr>
              <w:pStyle w:val="ListParagraph"/>
              <w:numPr>
                <w:ilvl w:val="0"/>
                <w:numId w:val="6"/>
              </w:numPr>
              <w:ind w:left="389" w:hanging="389"/>
              <w:jc w:val="left"/>
              <w:rPr>
                <w:sz w:val="24"/>
                <w:szCs w:val="24"/>
                <w:vertAlign w:val="baseline"/>
                <w:lang w:val="lt-LT"/>
              </w:rPr>
            </w:pPr>
            <w:r w:rsidRPr="00767A8E">
              <w:rPr>
                <w:sz w:val="16"/>
                <w:szCs w:val="16"/>
                <w:vertAlign w:val="baseline"/>
                <w:lang w:val="lt-LT"/>
              </w:rPr>
              <w:t>Kainą</w:t>
            </w:r>
          </w:p>
        </w:tc>
      </w:tr>
      <w:tr w:rsidR="004E01A0" w:rsidRPr="00192D71"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4E01A0" w:rsidRPr="00767A8E" w:rsidRDefault="00767A8E" w:rsidP="009172B4">
            <w:pPr>
              <w:ind w:firstLine="0"/>
              <w:jc w:val="center"/>
              <w:rPr>
                <w:vertAlign w:val="baseline"/>
                <w:lang w:val="lt-LT"/>
              </w:rPr>
            </w:pPr>
            <w:r>
              <w:rPr>
                <w:vertAlign w:val="baseline"/>
                <w:lang w:val="lt-LT"/>
              </w:rPr>
              <w:t>15</w:t>
            </w:r>
            <w:r w:rsidR="004E01A0" w:rsidRPr="00767A8E">
              <w:rPr>
                <w:vertAlign w:val="baseline"/>
                <w:lang w:val="lt-LT"/>
              </w:rPr>
              <w:t>.</w:t>
            </w:r>
          </w:p>
        </w:tc>
        <w:tc>
          <w:tcPr>
            <w:tcW w:w="5095" w:type="dxa"/>
            <w:shd w:val="clear" w:color="auto" w:fill="auto"/>
          </w:tcPr>
          <w:p w:rsidR="004E01A0" w:rsidRPr="00767A8E" w:rsidRDefault="004E01A0" w:rsidP="00ED4E1B">
            <w:pPr>
              <w:ind w:firstLine="0"/>
              <w:jc w:val="left"/>
              <w:rPr>
                <w:vertAlign w:val="baseline"/>
                <w:lang w:val="lt-LT"/>
              </w:rPr>
            </w:pPr>
            <w:r w:rsidRPr="00767A8E">
              <w:rPr>
                <w:vertAlign w:val="baseline"/>
                <w:lang w:val="lt-LT"/>
              </w:rPr>
              <w:t>Pagrindimas, kodėl ketinama kreiptis į vieną tiekėją:</w:t>
            </w:r>
          </w:p>
        </w:tc>
        <w:tc>
          <w:tcPr>
            <w:tcW w:w="4630" w:type="dxa"/>
            <w:gridSpan w:val="4"/>
          </w:tcPr>
          <w:p w:rsidR="004E01A0" w:rsidRPr="00767A8E" w:rsidRDefault="004E01A0" w:rsidP="004E01A0">
            <w:pPr>
              <w:ind w:firstLine="0"/>
              <w:jc w:val="left"/>
              <w:rPr>
                <w:vertAlign w:val="baseline"/>
                <w:lang w:val="lt-LT"/>
              </w:rPr>
            </w:pPr>
            <w:r w:rsidRPr="00767A8E">
              <w:rPr>
                <w:vertAlign w:val="baseline"/>
                <w:lang w:val="lt-LT"/>
              </w:rPr>
              <w:t>Mažos vertės pirkimų tvarkos aprašo, patvirtinto Viešųjų pirkimų tarnybos direktoriaus 2017 m. birželio 28 d. įsakymu Nr. 1S-97 punktas</w:t>
            </w:r>
          </w:p>
        </w:tc>
      </w:tr>
      <w:tr w:rsidR="002E7798" w:rsidRPr="00192D71"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2E7798" w:rsidRPr="00767A8E" w:rsidRDefault="00767A8E" w:rsidP="009172B4">
            <w:pPr>
              <w:ind w:firstLine="0"/>
              <w:jc w:val="center"/>
              <w:rPr>
                <w:vertAlign w:val="baseline"/>
                <w:lang w:val="lt-LT"/>
              </w:rPr>
            </w:pPr>
            <w:r>
              <w:rPr>
                <w:vertAlign w:val="baseline"/>
                <w:lang w:val="lt-LT"/>
              </w:rPr>
              <w:t>16</w:t>
            </w:r>
            <w:r w:rsidR="002E7798" w:rsidRPr="00767A8E">
              <w:rPr>
                <w:vertAlign w:val="baseline"/>
                <w:lang w:val="lt-LT"/>
              </w:rPr>
              <w:t>.</w:t>
            </w:r>
          </w:p>
        </w:tc>
        <w:tc>
          <w:tcPr>
            <w:tcW w:w="5095" w:type="dxa"/>
            <w:shd w:val="clear" w:color="auto" w:fill="auto"/>
          </w:tcPr>
          <w:p w:rsidR="002E7798" w:rsidRPr="00767A8E" w:rsidRDefault="002E7798" w:rsidP="00ED4E1B">
            <w:pPr>
              <w:ind w:firstLine="0"/>
              <w:jc w:val="left"/>
              <w:rPr>
                <w:vertAlign w:val="baseline"/>
                <w:lang w:val="lt-LT"/>
              </w:rPr>
            </w:pPr>
            <w:r w:rsidRPr="00767A8E">
              <w:rPr>
                <w:vertAlign w:val="baseline"/>
                <w:lang w:val="lt-LT"/>
              </w:rPr>
              <w:t>Pridedama:</w:t>
            </w:r>
          </w:p>
        </w:tc>
        <w:tc>
          <w:tcPr>
            <w:tcW w:w="4630" w:type="dxa"/>
            <w:gridSpan w:val="4"/>
          </w:tcPr>
          <w:p w:rsidR="002E7798" w:rsidRPr="00767A8E" w:rsidRDefault="002E7798" w:rsidP="002E7798">
            <w:pPr>
              <w:pStyle w:val="ListParagraph"/>
              <w:numPr>
                <w:ilvl w:val="0"/>
                <w:numId w:val="7"/>
              </w:numPr>
              <w:ind w:left="247" w:hanging="218"/>
              <w:jc w:val="left"/>
              <w:rPr>
                <w:vertAlign w:val="baseline"/>
                <w:lang w:val="lt-LT"/>
              </w:rPr>
            </w:pPr>
            <w:r w:rsidRPr="00767A8E">
              <w:rPr>
                <w:vertAlign w:val="baseline"/>
                <w:lang w:val="lt-LT"/>
              </w:rPr>
              <w:t>Techninė specifikacija, __psl.</w:t>
            </w:r>
          </w:p>
          <w:p w:rsidR="002E7798" w:rsidRPr="00767A8E" w:rsidRDefault="002E7798" w:rsidP="002E7798">
            <w:pPr>
              <w:pStyle w:val="ListParagraph"/>
              <w:numPr>
                <w:ilvl w:val="0"/>
                <w:numId w:val="7"/>
              </w:numPr>
              <w:ind w:left="247" w:hanging="218"/>
              <w:jc w:val="left"/>
              <w:rPr>
                <w:vertAlign w:val="baseline"/>
                <w:lang w:val="lt-LT"/>
              </w:rPr>
            </w:pPr>
            <w:r w:rsidRPr="00767A8E">
              <w:rPr>
                <w:vertAlign w:val="baseline"/>
                <w:lang w:val="lt-LT"/>
              </w:rPr>
              <w:t>Planai, brėžiniai, projektai ir kt. dokumentai __ psl.</w:t>
            </w:r>
          </w:p>
        </w:tc>
      </w:tr>
      <w:tr w:rsidR="002E7798"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2E7798" w:rsidRPr="00767A8E" w:rsidRDefault="00767A8E" w:rsidP="009172B4">
            <w:pPr>
              <w:ind w:firstLine="0"/>
              <w:jc w:val="center"/>
              <w:rPr>
                <w:vertAlign w:val="baseline"/>
                <w:lang w:val="lt-LT"/>
              </w:rPr>
            </w:pPr>
            <w:r>
              <w:rPr>
                <w:vertAlign w:val="baseline"/>
                <w:lang w:val="lt-LT"/>
              </w:rPr>
              <w:t>17</w:t>
            </w:r>
            <w:r w:rsidR="002E7798" w:rsidRPr="00767A8E">
              <w:rPr>
                <w:vertAlign w:val="baseline"/>
                <w:lang w:val="lt-LT"/>
              </w:rPr>
              <w:t>.</w:t>
            </w:r>
          </w:p>
        </w:tc>
        <w:tc>
          <w:tcPr>
            <w:tcW w:w="5095" w:type="dxa"/>
            <w:shd w:val="clear" w:color="auto" w:fill="auto"/>
          </w:tcPr>
          <w:p w:rsidR="002E7798" w:rsidRPr="00767A8E" w:rsidRDefault="002E7798" w:rsidP="00ED4E1B">
            <w:pPr>
              <w:ind w:firstLine="0"/>
              <w:jc w:val="left"/>
              <w:rPr>
                <w:vertAlign w:val="baseline"/>
                <w:lang w:val="lt-LT"/>
              </w:rPr>
            </w:pPr>
            <w:r w:rsidRPr="00767A8E">
              <w:rPr>
                <w:vertAlign w:val="baseline"/>
                <w:lang w:val="lt-LT"/>
              </w:rPr>
              <w:t>Pirkimą siūloma atlikti:</w:t>
            </w:r>
          </w:p>
        </w:tc>
        <w:tc>
          <w:tcPr>
            <w:tcW w:w="4630" w:type="dxa"/>
            <w:gridSpan w:val="4"/>
          </w:tcPr>
          <w:p w:rsidR="002E7798" w:rsidRPr="00767A8E" w:rsidRDefault="002E7798" w:rsidP="002E7798">
            <w:pPr>
              <w:pStyle w:val="ListParagraph"/>
              <w:numPr>
                <w:ilvl w:val="0"/>
                <w:numId w:val="8"/>
              </w:numPr>
              <w:ind w:left="389"/>
              <w:jc w:val="left"/>
              <w:rPr>
                <w:sz w:val="16"/>
                <w:szCs w:val="16"/>
                <w:vertAlign w:val="baseline"/>
                <w:lang w:val="lt-LT"/>
              </w:rPr>
            </w:pPr>
            <w:r w:rsidRPr="00767A8E">
              <w:rPr>
                <w:sz w:val="16"/>
                <w:szCs w:val="16"/>
                <w:vertAlign w:val="baseline"/>
                <w:lang w:val="lt-LT"/>
              </w:rPr>
              <w:t>Skelbiama apklausa</w:t>
            </w:r>
          </w:p>
          <w:p w:rsidR="002E7798" w:rsidRPr="00767A8E" w:rsidRDefault="002E7798" w:rsidP="002E7798">
            <w:pPr>
              <w:pStyle w:val="ListParagraph"/>
              <w:numPr>
                <w:ilvl w:val="0"/>
                <w:numId w:val="8"/>
              </w:numPr>
              <w:ind w:left="389"/>
              <w:jc w:val="left"/>
              <w:rPr>
                <w:vertAlign w:val="baseline"/>
                <w:lang w:val="lt-LT"/>
              </w:rPr>
            </w:pPr>
            <w:r w:rsidRPr="00767A8E">
              <w:rPr>
                <w:sz w:val="16"/>
                <w:szCs w:val="16"/>
                <w:vertAlign w:val="baseline"/>
                <w:lang w:val="lt-LT"/>
              </w:rPr>
              <w:t>Neskelbiama apklausa</w:t>
            </w:r>
          </w:p>
        </w:tc>
      </w:tr>
      <w:tr w:rsidR="002E7798" w:rsidRPr="00767A8E" w:rsidTr="0076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3"/>
        </w:trPr>
        <w:tc>
          <w:tcPr>
            <w:tcW w:w="466" w:type="dxa"/>
            <w:shd w:val="clear" w:color="auto" w:fill="auto"/>
          </w:tcPr>
          <w:p w:rsidR="002E7798" w:rsidRPr="00767A8E" w:rsidRDefault="00767A8E" w:rsidP="009172B4">
            <w:pPr>
              <w:ind w:firstLine="0"/>
              <w:jc w:val="center"/>
              <w:rPr>
                <w:vertAlign w:val="baseline"/>
                <w:lang w:val="lt-LT"/>
              </w:rPr>
            </w:pPr>
            <w:r>
              <w:rPr>
                <w:vertAlign w:val="baseline"/>
                <w:lang w:val="lt-LT"/>
              </w:rPr>
              <w:t>18</w:t>
            </w:r>
            <w:r w:rsidR="002E7798" w:rsidRPr="00767A8E">
              <w:rPr>
                <w:vertAlign w:val="baseline"/>
                <w:lang w:val="lt-LT"/>
              </w:rPr>
              <w:t>.</w:t>
            </w:r>
          </w:p>
        </w:tc>
        <w:tc>
          <w:tcPr>
            <w:tcW w:w="5095" w:type="dxa"/>
            <w:shd w:val="clear" w:color="auto" w:fill="auto"/>
          </w:tcPr>
          <w:p w:rsidR="002E7798" w:rsidRPr="00767A8E" w:rsidRDefault="002E7798" w:rsidP="00ED4E1B">
            <w:pPr>
              <w:ind w:firstLine="0"/>
              <w:jc w:val="left"/>
              <w:rPr>
                <w:vertAlign w:val="baseline"/>
                <w:lang w:val="lt-LT"/>
              </w:rPr>
            </w:pPr>
            <w:r w:rsidRPr="00767A8E">
              <w:rPr>
                <w:vertAlign w:val="baseline"/>
                <w:lang w:val="lt-LT"/>
              </w:rPr>
              <w:t>Pirkimą pavedama atlikti:</w:t>
            </w:r>
          </w:p>
        </w:tc>
        <w:tc>
          <w:tcPr>
            <w:tcW w:w="4630" w:type="dxa"/>
            <w:gridSpan w:val="4"/>
          </w:tcPr>
          <w:p w:rsidR="002E7798" w:rsidRPr="00767A8E" w:rsidRDefault="002E7798" w:rsidP="002E7798">
            <w:pPr>
              <w:pStyle w:val="ListParagraph"/>
              <w:numPr>
                <w:ilvl w:val="0"/>
                <w:numId w:val="8"/>
              </w:numPr>
              <w:ind w:left="389"/>
              <w:jc w:val="left"/>
              <w:rPr>
                <w:sz w:val="16"/>
                <w:szCs w:val="16"/>
                <w:vertAlign w:val="baseline"/>
                <w:lang w:val="lt-LT"/>
              </w:rPr>
            </w:pPr>
            <w:r w:rsidRPr="00767A8E">
              <w:rPr>
                <w:sz w:val="16"/>
                <w:szCs w:val="16"/>
                <w:vertAlign w:val="baseline"/>
                <w:lang w:val="lt-LT"/>
              </w:rPr>
              <w:t>Viešųjų pirkimų organizatoriui</w:t>
            </w:r>
          </w:p>
          <w:p w:rsidR="002E7798" w:rsidRPr="00767A8E" w:rsidRDefault="002E7798" w:rsidP="002E7798">
            <w:pPr>
              <w:pStyle w:val="ListParagraph"/>
              <w:numPr>
                <w:ilvl w:val="0"/>
                <w:numId w:val="8"/>
              </w:numPr>
              <w:ind w:left="389"/>
              <w:jc w:val="left"/>
              <w:rPr>
                <w:vertAlign w:val="baseline"/>
                <w:lang w:val="lt-LT"/>
              </w:rPr>
            </w:pPr>
            <w:r w:rsidRPr="00767A8E">
              <w:rPr>
                <w:sz w:val="16"/>
                <w:szCs w:val="16"/>
                <w:vertAlign w:val="baseline"/>
                <w:lang w:val="lt-LT"/>
              </w:rPr>
              <w:t>Viešųjų pirkimų komisijai</w:t>
            </w:r>
          </w:p>
        </w:tc>
      </w:tr>
    </w:tbl>
    <w:p w:rsidR="00B000A1" w:rsidRPr="00767A8E" w:rsidRDefault="00B000A1" w:rsidP="00B000A1">
      <w:pPr>
        <w:spacing w:line="240" w:lineRule="auto"/>
        <w:ind w:firstLine="0"/>
        <w:jc w:val="left"/>
        <w:rPr>
          <w:sz w:val="24"/>
          <w:szCs w:val="24"/>
          <w:u w:val="single"/>
          <w:vertAlign w:val="baseline"/>
          <w:lang w:val="lt-LT"/>
        </w:rPr>
      </w:pP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p>
    <w:p w:rsidR="00B000A1" w:rsidRDefault="00B000A1" w:rsidP="00B000A1">
      <w:pPr>
        <w:spacing w:line="240" w:lineRule="auto"/>
        <w:ind w:firstLine="0"/>
        <w:jc w:val="left"/>
        <w:rPr>
          <w:sz w:val="24"/>
          <w:szCs w:val="24"/>
          <w:lang w:val="lt-LT"/>
        </w:rPr>
      </w:pPr>
      <w:r w:rsidRPr="00767A8E">
        <w:rPr>
          <w:sz w:val="24"/>
          <w:szCs w:val="24"/>
          <w:lang w:val="lt-LT"/>
        </w:rPr>
        <w:t xml:space="preserve">    </w:t>
      </w:r>
      <w:r w:rsidR="00767A8E">
        <w:rPr>
          <w:sz w:val="24"/>
          <w:szCs w:val="24"/>
          <w:lang w:val="lt-LT"/>
        </w:rPr>
        <w:t xml:space="preserve">        (pirkimo iniciatorius </w:t>
      </w:r>
      <w:r w:rsidRPr="00767A8E">
        <w:rPr>
          <w:sz w:val="24"/>
          <w:szCs w:val="24"/>
          <w:lang w:val="lt-LT"/>
        </w:rPr>
        <w:t>)</w:t>
      </w:r>
      <w:r w:rsidRPr="00767A8E">
        <w:rPr>
          <w:sz w:val="24"/>
          <w:szCs w:val="24"/>
          <w:lang w:val="lt-LT"/>
        </w:rPr>
        <w:tab/>
      </w:r>
      <w:r w:rsidRPr="00767A8E">
        <w:rPr>
          <w:sz w:val="24"/>
          <w:szCs w:val="24"/>
          <w:lang w:val="lt-LT"/>
        </w:rPr>
        <w:tab/>
      </w:r>
      <w:r w:rsidR="00767A8E">
        <w:rPr>
          <w:sz w:val="24"/>
          <w:szCs w:val="24"/>
          <w:lang w:val="lt-LT"/>
        </w:rPr>
        <w:tab/>
      </w:r>
      <w:r w:rsidRPr="00767A8E">
        <w:rPr>
          <w:sz w:val="24"/>
          <w:szCs w:val="24"/>
          <w:lang w:val="lt-LT"/>
        </w:rPr>
        <w:tab/>
        <w:t xml:space="preserve">         (parašas)</w:t>
      </w:r>
      <w:r w:rsidRPr="00767A8E">
        <w:rPr>
          <w:sz w:val="24"/>
          <w:szCs w:val="24"/>
          <w:lang w:val="lt-LT"/>
        </w:rPr>
        <w:tab/>
      </w:r>
      <w:r w:rsidRPr="00767A8E">
        <w:rPr>
          <w:sz w:val="24"/>
          <w:szCs w:val="24"/>
          <w:lang w:val="lt-LT"/>
        </w:rPr>
        <w:tab/>
        <w:t xml:space="preserve">                   (vardas ir pavardė)</w:t>
      </w:r>
    </w:p>
    <w:p w:rsidR="00767A8E" w:rsidRPr="00767A8E" w:rsidRDefault="00767A8E" w:rsidP="00767A8E">
      <w:pPr>
        <w:spacing w:line="240" w:lineRule="auto"/>
        <w:ind w:firstLine="0"/>
        <w:jc w:val="left"/>
        <w:rPr>
          <w:sz w:val="24"/>
          <w:szCs w:val="24"/>
          <w:u w:val="single"/>
          <w:vertAlign w:val="baseline"/>
          <w:lang w:val="lt-LT"/>
        </w:rPr>
      </w:pP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r w:rsidRPr="00767A8E">
        <w:rPr>
          <w:sz w:val="24"/>
          <w:szCs w:val="24"/>
          <w:u w:val="single"/>
          <w:vertAlign w:val="baseline"/>
          <w:lang w:val="lt-LT"/>
        </w:rPr>
        <w:tab/>
      </w:r>
    </w:p>
    <w:p w:rsidR="00767A8E" w:rsidRPr="00767A8E" w:rsidRDefault="00767A8E" w:rsidP="00767A8E">
      <w:pPr>
        <w:spacing w:line="240" w:lineRule="auto"/>
        <w:ind w:firstLine="0"/>
        <w:jc w:val="left"/>
        <w:rPr>
          <w:sz w:val="24"/>
          <w:szCs w:val="24"/>
          <w:lang w:val="lt-LT"/>
        </w:rPr>
      </w:pPr>
      <w:r w:rsidRPr="00767A8E">
        <w:rPr>
          <w:sz w:val="24"/>
          <w:szCs w:val="24"/>
          <w:lang w:val="lt-LT"/>
        </w:rPr>
        <w:t xml:space="preserve">            (pirkimo organizatoriaus pareigos)</w:t>
      </w:r>
      <w:r w:rsidRPr="00767A8E">
        <w:rPr>
          <w:sz w:val="24"/>
          <w:szCs w:val="24"/>
          <w:lang w:val="lt-LT"/>
        </w:rPr>
        <w:tab/>
      </w:r>
      <w:r w:rsidRPr="00767A8E">
        <w:rPr>
          <w:sz w:val="24"/>
          <w:szCs w:val="24"/>
          <w:lang w:val="lt-LT"/>
        </w:rPr>
        <w:tab/>
      </w:r>
      <w:r w:rsidRPr="00767A8E">
        <w:rPr>
          <w:sz w:val="24"/>
          <w:szCs w:val="24"/>
          <w:lang w:val="lt-LT"/>
        </w:rPr>
        <w:tab/>
        <w:t xml:space="preserve">         (parašas)</w:t>
      </w:r>
      <w:r w:rsidRPr="00767A8E">
        <w:rPr>
          <w:sz w:val="24"/>
          <w:szCs w:val="24"/>
          <w:lang w:val="lt-LT"/>
        </w:rPr>
        <w:tab/>
      </w:r>
      <w:r w:rsidRPr="00767A8E">
        <w:rPr>
          <w:sz w:val="24"/>
          <w:szCs w:val="24"/>
          <w:lang w:val="lt-LT"/>
        </w:rPr>
        <w:tab/>
        <w:t xml:space="preserve">                   (vardas ir pavardė)</w:t>
      </w:r>
    </w:p>
    <w:p w:rsidR="00A64843" w:rsidRPr="00767A8E" w:rsidRDefault="00A64843" w:rsidP="00A64843">
      <w:pPr>
        <w:spacing w:line="240" w:lineRule="auto"/>
        <w:ind w:left="6521" w:firstLine="0"/>
        <w:jc w:val="left"/>
        <w:rPr>
          <w:sz w:val="18"/>
          <w:szCs w:val="18"/>
          <w:vertAlign w:val="baseline"/>
          <w:lang w:val="lt-LT"/>
        </w:rPr>
      </w:pPr>
      <w:r w:rsidRPr="00767A8E">
        <w:rPr>
          <w:sz w:val="18"/>
          <w:szCs w:val="18"/>
          <w:vertAlign w:val="baseline"/>
          <w:lang w:val="lt-LT"/>
        </w:rPr>
        <w:lastRenderedPageBreak/>
        <w:t>Prienų „Revuonos“ pagrindinės mokyklos</w:t>
      </w:r>
    </w:p>
    <w:p w:rsidR="00A64843" w:rsidRPr="00767A8E" w:rsidRDefault="00A64843" w:rsidP="00A64843">
      <w:pPr>
        <w:spacing w:line="240" w:lineRule="auto"/>
        <w:ind w:left="6521" w:firstLine="0"/>
        <w:jc w:val="left"/>
        <w:rPr>
          <w:sz w:val="18"/>
          <w:szCs w:val="18"/>
          <w:vertAlign w:val="baseline"/>
          <w:lang w:val="lt-LT"/>
        </w:rPr>
      </w:pPr>
      <w:r w:rsidRPr="00767A8E">
        <w:rPr>
          <w:sz w:val="18"/>
          <w:szCs w:val="18"/>
          <w:vertAlign w:val="baseline"/>
          <w:lang w:val="lt-LT"/>
        </w:rPr>
        <w:t>Viešųjų pirkimų organizavimo tvarkos aprašo</w:t>
      </w:r>
    </w:p>
    <w:p w:rsidR="00A64843" w:rsidRPr="00767A8E" w:rsidRDefault="00A64843" w:rsidP="00A64843">
      <w:pPr>
        <w:spacing w:line="240" w:lineRule="auto"/>
        <w:ind w:left="6521" w:firstLine="0"/>
        <w:jc w:val="left"/>
        <w:rPr>
          <w:sz w:val="18"/>
          <w:szCs w:val="18"/>
          <w:vertAlign w:val="baseline"/>
          <w:lang w:val="lt-LT"/>
        </w:rPr>
      </w:pPr>
      <w:r w:rsidRPr="00767A8E">
        <w:rPr>
          <w:sz w:val="18"/>
          <w:szCs w:val="18"/>
          <w:vertAlign w:val="baseline"/>
          <w:lang w:val="lt-LT"/>
        </w:rPr>
        <w:t>2 priedas</w:t>
      </w:r>
    </w:p>
    <w:p w:rsidR="004B5E34" w:rsidRPr="00767A8E" w:rsidRDefault="004B5E34" w:rsidP="00A64843">
      <w:pPr>
        <w:spacing w:line="240" w:lineRule="auto"/>
        <w:ind w:left="6521" w:firstLine="0"/>
        <w:jc w:val="left"/>
        <w:rPr>
          <w:sz w:val="18"/>
          <w:szCs w:val="18"/>
          <w:vertAlign w:val="baseline"/>
          <w:lang w:val="lt-LT"/>
        </w:rPr>
      </w:pPr>
    </w:p>
    <w:p w:rsidR="00352A5B" w:rsidRPr="00767A8E" w:rsidRDefault="00352A5B" w:rsidP="00A64843">
      <w:pPr>
        <w:spacing w:line="240" w:lineRule="auto"/>
        <w:ind w:left="6521" w:firstLine="0"/>
        <w:jc w:val="left"/>
        <w:rPr>
          <w:sz w:val="18"/>
          <w:szCs w:val="18"/>
          <w:vertAlign w:val="baseline"/>
          <w:lang w:val="lt-LT"/>
        </w:rPr>
      </w:pPr>
    </w:p>
    <w:p w:rsidR="00352A5B" w:rsidRPr="00767A8E" w:rsidRDefault="00352A5B" w:rsidP="00A64843">
      <w:pPr>
        <w:spacing w:line="240" w:lineRule="auto"/>
        <w:ind w:left="6521" w:firstLine="0"/>
        <w:jc w:val="left"/>
        <w:rPr>
          <w:sz w:val="18"/>
          <w:szCs w:val="18"/>
          <w:vertAlign w:val="baseline"/>
          <w:lang w:val="lt-LT"/>
        </w:rPr>
      </w:pPr>
    </w:p>
    <w:p w:rsidR="00EE35E6" w:rsidRPr="00767A8E" w:rsidRDefault="002F25DB" w:rsidP="002F25DB">
      <w:pPr>
        <w:spacing w:line="240" w:lineRule="auto"/>
        <w:ind w:firstLine="0"/>
        <w:jc w:val="center"/>
        <w:rPr>
          <w:b/>
          <w:sz w:val="22"/>
          <w:szCs w:val="22"/>
          <w:vertAlign w:val="baseline"/>
          <w:lang w:val="lt-LT"/>
        </w:rPr>
      </w:pPr>
      <w:r w:rsidRPr="00767A8E">
        <w:rPr>
          <w:b/>
          <w:sz w:val="22"/>
          <w:szCs w:val="22"/>
          <w:vertAlign w:val="baseline"/>
          <w:lang w:val="lt-LT"/>
        </w:rPr>
        <w:t>Prienų „Revuonos“ pagrindinė mokykla</w:t>
      </w:r>
    </w:p>
    <w:p w:rsidR="002F25DB" w:rsidRPr="00767A8E" w:rsidRDefault="002F25DB" w:rsidP="002F25DB">
      <w:pPr>
        <w:spacing w:line="240" w:lineRule="auto"/>
        <w:ind w:firstLine="0"/>
        <w:jc w:val="center"/>
        <w:rPr>
          <w:b/>
          <w:sz w:val="22"/>
          <w:szCs w:val="22"/>
          <w:vertAlign w:val="baseline"/>
          <w:lang w:val="lt-LT"/>
        </w:rPr>
      </w:pPr>
    </w:p>
    <w:p w:rsidR="002F25DB" w:rsidRPr="00767A8E" w:rsidRDefault="002F25DB" w:rsidP="002F25DB">
      <w:pPr>
        <w:spacing w:line="240" w:lineRule="auto"/>
        <w:ind w:firstLine="0"/>
        <w:jc w:val="center"/>
        <w:rPr>
          <w:b/>
          <w:sz w:val="22"/>
          <w:szCs w:val="22"/>
          <w:vertAlign w:val="baseline"/>
          <w:lang w:val="lt-LT"/>
        </w:rPr>
      </w:pPr>
      <w:r w:rsidRPr="00767A8E">
        <w:rPr>
          <w:b/>
          <w:sz w:val="22"/>
          <w:szCs w:val="22"/>
          <w:vertAlign w:val="baseline"/>
          <w:lang w:val="lt-LT"/>
        </w:rPr>
        <w:t>TIEKĖJŲ APKLAUSOS PAŽYMA</w:t>
      </w:r>
    </w:p>
    <w:p w:rsidR="002F25DB" w:rsidRPr="00767A8E" w:rsidRDefault="002F25DB" w:rsidP="002F25DB">
      <w:pPr>
        <w:spacing w:line="240" w:lineRule="auto"/>
        <w:ind w:firstLine="0"/>
        <w:jc w:val="center"/>
        <w:rPr>
          <w:sz w:val="22"/>
          <w:szCs w:val="22"/>
          <w:u w:val="single"/>
          <w:vertAlign w:val="baseline"/>
          <w:lang w:val="lt-LT"/>
        </w:rPr>
      </w:pPr>
      <w:r w:rsidRPr="00767A8E">
        <w:rPr>
          <w:sz w:val="22"/>
          <w:szCs w:val="22"/>
          <w:u w:val="single"/>
          <w:vertAlign w:val="baseline"/>
          <w:lang w:val="lt-LT"/>
        </w:rPr>
        <w:tab/>
        <w:t xml:space="preserve"> </w:t>
      </w:r>
      <w:r w:rsidRPr="00767A8E">
        <w:rPr>
          <w:sz w:val="22"/>
          <w:szCs w:val="22"/>
          <w:u w:val="single"/>
          <w:vertAlign w:val="baseline"/>
          <w:lang w:val="lt-LT"/>
        </w:rPr>
        <w:tab/>
      </w:r>
      <w:r w:rsidRPr="00767A8E">
        <w:rPr>
          <w:sz w:val="22"/>
          <w:szCs w:val="22"/>
          <w:vertAlign w:val="baseline"/>
          <w:lang w:val="lt-LT"/>
        </w:rPr>
        <w:t xml:space="preserve">Nr. </w:t>
      </w:r>
      <w:r w:rsidRPr="00767A8E">
        <w:rPr>
          <w:sz w:val="22"/>
          <w:szCs w:val="22"/>
          <w:u w:val="single"/>
          <w:vertAlign w:val="baseline"/>
          <w:lang w:val="lt-LT"/>
        </w:rPr>
        <w:tab/>
      </w:r>
      <w:r w:rsidRPr="00767A8E">
        <w:rPr>
          <w:sz w:val="22"/>
          <w:szCs w:val="22"/>
          <w:u w:val="single"/>
          <w:vertAlign w:val="baseline"/>
          <w:lang w:val="lt-LT"/>
        </w:rPr>
        <w:tab/>
      </w:r>
    </w:p>
    <w:p w:rsidR="002F25DB" w:rsidRPr="00767A8E" w:rsidRDefault="002F25DB" w:rsidP="002F25DB">
      <w:pPr>
        <w:spacing w:line="240" w:lineRule="auto"/>
        <w:ind w:firstLine="0"/>
        <w:jc w:val="center"/>
        <w:rPr>
          <w:sz w:val="22"/>
          <w:szCs w:val="22"/>
          <w:u w:val="single"/>
          <w:vertAlign w:val="baseline"/>
          <w:lang w:val="lt-LT"/>
        </w:rPr>
      </w:pPr>
    </w:p>
    <w:tbl>
      <w:tblPr>
        <w:tblW w:w="10172" w:type="dxa"/>
        <w:tblBorders>
          <w:top w:val="nil"/>
          <w:left w:val="nil"/>
          <w:bottom w:val="nil"/>
          <w:right w:val="nil"/>
        </w:tblBorders>
        <w:tblLayout w:type="fixed"/>
        <w:tblLook w:val="0000"/>
      </w:tblPr>
      <w:tblGrid>
        <w:gridCol w:w="4503"/>
        <w:gridCol w:w="284"/>
        <w:gridCol w:w="1473"/>
        <w:gridCol w:w="2353"/>
        <w:gridCol w:w="1559"/>
      </w:tblGrid>
      <w:tr w:rsidR="002F25DB" w:rsidRPr="00767A8E" w:rsidTr="00B22DE1">
        <w:trPr>
          <w:trHeight w:val="88"/>
        </w:trPr>
        <w:tc>
          <w:tcPr>
            <w:tcW w:w="10172" w:type="dxa"/>
            <w:gridSpan w:val="5"/>
          </w:tcPr>
          <w:p w:rsidR="002F25DB" w:rsidRPr="00767A8E" w:rsidRDefault="002F25DB">
            <w:pPr>
              <w:pStyle w:val="Default"/>
              <w:rPr>
                <w:b/>
                <w:bCs/>
                <w:sz w:val="20"/>
                <w:szCs w:val="20"/>
                <w:vertAlign w:val="baseline"/>
                <w:lang w:val="lt-LT"/>
              </w:rPr>
            </w:pPr>
            <w:r w:rsidRPr="00767A8E">
              <w:rPr>
                <w:b/>
                <w:bCs/>
                <w:sz w:val="20"/>
                <w:szCs w:val="20"/>
                <w:vertAlign w:val="baseline"/>
                <w:lang w:val="lt-LT"/>
              </w:rPr>
              <w:t xml:space="preserve">Pirkimo objekto pavadinimas ir trumpas aprašymas: </w:t>
            </w:r>
          </w:p>
          <w:p w:rsidR="002F25DB" w:rsidRPr="00767A8E" w:rsidRDefault="002F25DB">
            <w:pPr>
              <w:pStyle w:val="Default"/>
              <w:rPr>
                <w:b/>
                <w:bCs/>
                <w:sz w:val="20"/>
                <w:szCs w:val="20"/>
                <w:vertAlign w:val="baseline"/>
                <w:lang w:val="lt-LT"/>
              </w:rPr>
            </w:pPr>
          </w:p>
          <w:p w:rsidR="002F25DB" w:rsidRPr="00767A8E" w:rsidRDefault="002F25DB">
            <w:pPr>
              <w:pStyle w:val="Default"/>
              <w:rPr>
                <w:b/>
                <w:bCs/>
                <w:sz w:val="20"/>
                <w:szCs w:val="20"/>
                <w:vertAlign w:val="baseline"/>
                <w:lang w:val="lt-LT"/>
              </w:rPr>
            </w:pPr>
          </w:p>
          <w:p w:rsidR="002F25DB" w:rsidRPr="00767A8E" w:rsidRDefault="002F25DB">
            <w:pPr>
              <w:pStyle w:val="Default"/>
              <w:rPr>
                <w:sz w:val="20"/>
                <w:szCs w:val="20"/>
                <w:vertAlign w:val="baseline"/>
                <w:lang w:val="lt-LT"/>
              </w:rPr>
            </w:pPr>
          </w:p>
        </w:tc>
      </w:tr>
      <w:tr w:rsidR="00B22DE1" w:rsidRPr="00767A8E" w:rsidTr="00B22DE1">
        <w:trPr>
          <w:trHeight w:val="88"/>
        </w:trPr>
        <w:tc>
          <w:tcPr>
            <w:tcW w:w="10172" w:type="dxa"/>
            <w:gridSpan w:val="5"/>
          </w:tcPr>
          <w:p w:rsidR="00B22DE1" w:rsidRPr="00767A8E" w:rsidRDefault="00192D71" w:rsidP="00192D71">
            <w:pPr>
              <w:pStyle w:val="Default"/>
              <w:rPr>
                <w:sz w:val="20"/>
                <w:szCs w:val="20"/>
                <w:vertAlign w:val="baseline"/>
                <w:lang w:val="lt-LT"/>
              </w:rPr>
            </w:pPr>
            <w:r>
              <w:rPr>
                <w:b/>
                <w:bCs/>
                <w:sz w:val="20"/>
                <w:szCs w:val="20"/>
                <w:vertAlign w:val="baseline"/>
                <w:lang w:val="lt-LT"/>
              </w:rPr>
              <w:t>BV</w:t>
            </w:r>
            <w:r w:rsidR="00B22DE1" w:rsidRPr="00767A8E">
              <w:rPr>
                <w:b/>
                <w:bCs/>
                <w:sz w:val="20"/>
                <w:szCs w:val="20"/>
                <w:vertAlign w:val="baseline"/>
                <w:lang w:val="lt-LT"/>
              </w:rPr>
              <w:t>P</w:t>
            </w:r>
            <w:r>
              <w:rPr>
                <w:b/>
                <w:bCs/>
                <w:sz w:val="20"/>
                <w:szCs w:val="20"/>
                <w:vertAlign w:val="baseline"/>
                <w:lang w:val="lt-LT"/>
              </w:rPr>
              <w:t>Ž</w:t>
            </w:r>
            <w:r w:rsidR="00B22DE1" w:rsidRPr="00767A8E">
              <w:rPr>
                <w:b/>
                <w:bCs/>
                <w:sz w:val="20"/>
                <w:szCs w:val="20"/>
                <w:vertAlign w:val="baseline"/>
                <w:lang w:val="lt-LT"/>
              </w:rPr>
              <w:t xml:space="preserve"> kodas </w:t>
            </w:r>
          </w:p>
        </w:tc>
      </w:tr>
      <w:tr w:rsidR="00B22DE1" w:rsidRPr="00767A8E" w:rsidTr="00B22DE1">
        <w:trPr>
          <w:trHeight w:val="160"/>
        </w:trPr>
        <w:tc>
          <w:tcPr>
            <w:tcW w:w="4503" w:type="dxa"/>
            <w:vMerge w:val="restart"/>
          </w:tcPr>
          <w:p w:rsidR="00B22DE1" w:rsidRPr="00767A8E" w:rsidRDefault="00B22DE1">
            <w:pPr>
              <w:pStyle w:val="Default"/>
              <w:rPr>
                <w:b/>
                <w:bCs/>
                <w:sz w:val="20"/>
                <w:szCs w:val="20"/>
                <w:vertAlign w:val="baseline"/>
                <w:lang w:val="lt-LT"/>
              </w:rPr>
            </w:pPr>
            <w:r w:rsidRPr="00767A8E">
              <w:rPr>
                <w:b/>
                <w:bCs/>
                <w:sz w:val="20"/>
                <w:szCs w:val="20"/>
                <w:vertAlign w:val="baseline"/>
                <w:lang w:val="lt-LT"/>
              </w:rPr>
              <w:t>Pirkimų                _________________________</w:t>
            </w:r>
          </w:p>
          <w:p w:rsidR="00B22DE1" w:rsidRPr="00767A8E" w:rsidRDefault="00B22DE1">
            <w:pPr>
              <w:pStyle w:val="Default"/>
              <w:rPr>
                <w:bCs/>
                <w:sz w:val="20"/>
                <w:szCs w:val="20"/>
                <w:u w:val="single"/>
                <w:vertAlign w:val="baseline"/>
                <w:lang w:val="lt-LT"/>
              </w:rPr>
            </w:pPr>
            <w:r w:rsidRPr="00767A8E">
              <w:rPr>
                <w:b/>
                <w:bCs/>
                <w:sz w:val="20"/>
                <w:szCs w:val="20"/>
                <w:vertAlign w:val="baseline"/>
                <w:lang w:val="lt-LT"/>
              </w:rPr>
              <w:t xml:space="preserve">organizatorius:                 </w:t>
            </w:r>
            <w:r w:rsidRPr="00767A8E">
              <w:rPr>
                <w:bCs/>
                <w:sz w:val="20"/>
                <w:szCs w:val="20"/>
                <w:vertAlign w:val="baseline"/>
                <w:lang w:val="lt-LT"/>
              </w:rPr>
              <w:t xml:space="preserve"> </w:t>
            </w:r>
            <w:r w:rsidRPr="00767A8E">
              <w:rPr>
                <w:bCs/>
                <w:sz w:val="20"/>
                <w:szCs w:val="20"/>
                <w:lang w:val="lt-LT"/>
              </w:rPr>
              <w:t>(vardas, pavardė)</w:t>
            </w:r>
          </w:p>
        </w:tc>
        <w:tc>
          <w:tcPr>
            <w:tcW w:w="284" w:type="dxa"/>
            <w:vMerge w:val="restart"/>
          </w:tcPr>
          <w:p w:rsidR="00B22DE1" w:rsidRPr="00767A8E" w:rsidRDefault="00B22DE1">
            <w:pPr>
              <w:pStyle w:val="Default"/>
              <w:rPr>
                <w:sz w:val="20"/>
                <w:szCs w:val="20"/>
                <w:vertAlign w:val="baseline"/>
                <w:lang w:val="lt-LT"/>
              </w:rPr>
            </w:pPr>
          </w:p>
        </w:tc>
        <w:tc>
          <w:tcPr>
            <w:tcW w:w="1473" w:type="dxa"/>
            <w:vMerge w:val="restart"/>
            <w:tcBorders>
              <w:right w:val="single" w:sz="4" w:space="0" w:color="auto"/>
            </w:tcBorders>
          </w:tcPr>
          <w:p w:rsidR="00B22DE1" w:rsidRPr="00767A8E" w:rsidRDefault="00B22DE1">
            <w:pPr>
              <w:pStyle w:val="Default"/>
              <w:rPr>
                <w:sz w:val="20"/>
                <w:szCs w:val="20"/>
                <w:vertAlign w:val="baseline"/>
                <w:lang w:val="lt-LT"/>
              </w:rPr>
            </w:pPr>
            <w:r w:rsidRPr="00767A8E">
              <w:rPr>
                <w:b/>
                <w:bCs/>
                <w:sz w:val="20"/>
                <w:szCs w:val="20"/>
                <w:vertAlign w:val="baseline"/>
                <w:lang w:val="lt-LT"/>
              </w:rPr>
              <w:t xml:space="preserve"> Komisija: </w:t>
            </w:r>
          </w:p>
        </w:tc>
        <w:tc>
          <w:tcPr>
            <w:tcW w:w="2353" w:type="dxa"/>
            <w:tcBorders>
              <w:left w:val="single" w:sz="4" w:space="0" w:color="auto"/>
              <w:bottom w:val="single" w:sz="4" w:space="0" w:color="auto"/>
            </w:tcBorders>
          </w:tcPr>
          <w:p w:rsidR="00B22DE1" w:rsidRPr="00767A8E" w:rsidRDefault="00B22DE1" w:rsidP="00B22DE1">
            <w:pPr>
              <w:pStyle w:val="Default"/>
              <w:rPr>
                <w:sz w:val="20"/>
                <w:szCs w:val="20"/>
                <w:vertAlign w:val="baseline"/>
                <w:lang w:val="lt-LT"/>
              </w:rPr>
            </w:pPr>
          </w:p>
        </w:tc>
        <w:tc>
          <w:tcPr>
            <w:tcW w:w="1559" w:type="dxa"/>
            <w:tcBorders>
              <w:bottom w:val="single" w:sz="4" w:space="0" w:color="auto"/>
            </w:tcBorders>
          </w:tcPr>
          <w:p w:rsidR="00B22DE1" w:rsidRPr="00767A8E" w:rsidRDefault="00B22DE1">
            <w:pPr>
              <w:pStyle w:val="Default"/>
              <w:rPr>
                <w:sz w:val="18"/>
                <w:szCs w:val="18"/>
                <w:vertAlign w:val="baseline"/>
                <w:lang w:val="lt-LT"/>
              </w:rPr>
            </w:pPr>
          </w:p>
        </w:tc>
      </w:tr>
      <w:tr w:rsidR="00B22DE1" w:rsidRPr="00767A8E" w:rsidTr="00B22DE1">
        <w:trPr>
          <w:trHeight w:val="270"/>
        </w:trPr>
        <w:tc>
          <w:tcPr>
            <w:tcW w:w="4503" w:type="dxa"/>
            <w:vMerge/>
          </w:tcPr>
          <w:p w:rsidR="00B22DE1" w:rsidRPr="00767A8E" w:rsidRDefault="00B22DE1">
            <w:pPr>
              <w:pStyle w:val="Default"/>
              <w:rPr>
                <w:b/>
                <w:bCs/>
                <w:sz w:val="20"/>
                <w:szCs w:val="20"/>
                <w:vertAlign w:val="baseline"/>
                <w:lang w:val="lt-LT"/>
              </w:rPr>
            </w:pPr>
          </w:p>
        </w:tc>
        <w:tc>
          <w:tcPr>
            <w:tcW w:w="284" w:type="dxa"/>
            <w:vMerge/>
          </w:tcPr>
          <w:p w:rsidR="00B22DE1" w:rsidRPr="00767A8E" w:rsidRDefault="00B22DE1">
            <w:pPr>
              <w:pStyle w:val="Default"/>
              <w:rPr>
                <w:sz w:val="20"/>
                <w:szCs w:val="20"/>
                <w:vertAlign w:val="baseline"/>
                <w:lang w:val="lt-LT"/>
              </w:rPr>
            </w:pPr>
          </w:p>
        </w:tc>
        <w:tc>
          <w:tcPr>
            <w:tcW w:w="1473" w:type="dxa"/>
            <w:vMerge/>
            <w:tcBorders>
              <w:right w:val="single" w:sz="4" w:space="0" w:color="auto"/>
            </w:tcBorders>
          </w:tcPr>
          <w:p w:rsidR="00B22DE1" w:rsidRPr="00767A8E" w:rsidRDefault="00B22DE1">
            <w:pPr>
              <w:pStyle w:val="Default"/>
              <w:rPr>
                <w:b/>
                <w:bCs/>
                <w:sz w:val="20"/>
                <w:szCs w:val="20"/>
                <w:vertAlign w:val="baseline"/>
                <w:lang w:val="lt-LT"/>
              </w:rPr>
            </w:pPr>
          </w:p>
        </w:tc>
        <w:tc>
          <w:tcPr>
            <w:tcW w:w="2353" w:type="dxa"/>
            <w:tcBorders>
              <w:top w:val="single" w:sz="4" w:space="0" w:color="auto"/>
              <w:left w:val="single" w:sz="4" w:space="0" w:color="auto"/>
              <w:bottom w:val="single" w:sz="4" w:space="0" w:color="auto"/>
            </w:tcBorders>
          </w:tcPr>
          <w:p w:rsidR="00B22DE1" w:rsidRPr="00767A8E" w:rsidRDefault="00B22DE1" w:rsidP="00B22DE1">
            <w:pPr>
              <w:pStyle w:val="Default"/>
              <w:rPr>
                <w:sz w:val="20"/>
                <w:szCs w:val="20"/>
                <w:vertAlign w:val="baseline"/>
                <w:lang w:val="lt-LT"/>
              </w:rPr>
            </w:pPr>
          </w:p>
        </w:tc>
        <w:tc>
          <w:tcPr>
            <w:tcW w:w="1559" w:type="dxa"/>
            <w:tcBorders>
              <w:top w:val="single" w:sz="4" w:space="0" w:color="auto"/>
              <w:bottom w:val="single" w:sz="4" w:space="0" w:color="auto"/>
            </w:tcBorders>
          </w:tcPr>
          <w:p w:rsidR="00B22DE1" w:rsidRPr="00767A8E" w:rsidRDefault="00B22DE1">
            <w:pPr>
              <w:pStyle w:val="Default"/>
              <w:rPr>
                <w:sz w:val="18"/>
                <w:szCs w:val="18"/>
                <w:vertAlign w:val="baseline"/>
                <w:lang w:val="lt-LT"/>
              </w:rPr>
            </w:pPr>
          </w:p>
        </w:tc>
      </w:tr>
      <w:tr w:rsidR="00B22DE1" w:rsidRPr="00767A8E" w:rsidTr="00B22DE1">
        <w:trPr>
          <w:trHeight w:val="310"/>
        </w:trPr>
        <w:tc>
          <w:tcPr>
            <w:tcW w:w="4503" w:type="dxa"/>
            <w:vMerge/>
          </w:tcPr>
          <w:p w:rsidR="00B22DE1" w:rsidRPr="00767A8E" w:rsidRDefault="00B22DE1">
            <w:pPr>
              <w:pStyle w:val="Default"/>
              <w:rPr>
                <w:b/>
                <w:bCs/>
                <w:sz w:val="20"/>
                <w:szCs w:val="20"/>
                <w:vertAlign w:val="baseline"/>
                <w:lang w:val="lt-LT"/>
              </w:rPr>
            </w:pPr>
          </w:p>
        </w:tc>
        <w:tc>
          <w:tcPr>
            <w:tcW w:w="284" w:type="dxa"/>
            <w:vMerge/>
          </w:tcPr>
          <w:p w:rsidR="00B22DE1" w:rsidRPr="00767A8E" w:rsidRDefault="00B22DE1">
            <w:pPr>
              <w:pStyle w:val="Default"/>
              <w:rPr>
                <w:sz w:val="20"/>
                <w:szCs w:val="20"/>
                <w:vertAlign w:val="baseline"/>
                <w:lang w:val="lt-LT"/>
              </w:rPr>
            </w:pPr>
          </w:p>
        </w:tc>
        <w:tc>
          <w:tcPr>
            <w:tcW w:w="1473" w:type="dxa"/>
            <w:vMerge/>
            <w:tcBorders>
              <w:right w:val="single" w:sz="4" w:space="0" w:color="auto"/>
            </w:tcBorders>
          </w:tcPr>
          <w:p w:rsidR="00B22DE1" w:rsidRPr="00767A8E" w:rsidRDefault="00B22DE1">
            <w:pPr>
              <w:pStyle w:val="Default"/>
              <w:rPr>
                <w:b/>
                <w:bCs/>
                <w:sz w:val="20"/>
                <w:szCs w:val="20"/>
                <w:vertAlign w:val="baseline"/>
                <w:lang w:val="lt-LT"/>
              </w:rPr>
            </w:pPr>
          </w:p>
        </w:tc>
        <w:tc>
          <w:tcPr>
            <w:tcW w:w="2353" w:type="dxa"/>
            <w:tcBorders>
              <w:top w:val="single" w:sz="4" w:space="0" w:color="auto"/>
              <w:left w:val="single" w:sz="4" w:space="0" w:color="auto"/>
              <w:bottom w:val="single" w:sz="4" w:space="0" w:color="auto"/>
            </w:tcBorders>
          </w:tcPr>
          <w:p w:rsidR="00B22DE1" w:rsidRPr="00767A8E" w:rsidRDefault="00B22DE1" w:rsidP="00B22DE1">
            <w:pPr>
              <w:pStyle w:val="Default"/>
              <w:rPr>
                <w:sz w:val="20"/>
                <w:szCs w:val="20"/>
                <w:vertAlign w:val="baseline"/>
                <w:lang w:val="lt-LT"/>
              </w:rPr>
            </w:pPr>
          </w:p>
        </w:tc>
        <w:tc>
          <w:tcPr>
            <w:tcW w:w="1559" w:type="dxa"/>
            <w:tcBorders>
              <w:top w:val="single" w:sz="4" w:space="0" w:color="auto"/>
              <w:bottom w:val="single" w:sz="4" w:space="0" w:color="auto"/>
            </w:tcBorders>
          </w:tcPr>
          <w:p w:rsidR="00B22DE1" w:rsidRPr="00767A8E" w:rsidRDefault="00B22DE1">
            <w:pPr>
              <w:pStyle w:val="Default"/>
              <w:rPr>
                <w:sz w:val="18"/>
                <w:szCs w:val="18"/>
                <w:vertAlign w:val="baseline"/>
                <w:lang w:val="lt-LT"/>
              </w:rPr>
            </w:pPr>
          </w:p>
        </w:tc>
      </w:tr>
      <w:tr w:rsidR="00B22DE1" w:rsidRPr="00767A8E" w:rsidTr="00B22DE1">
        <w:trPr>
          <w:trHeight w:val="610"/>
        </w:trPr>
        <w:tc>
          <w:tcPr>
            <w:tcW w:w="4503" w:type="dxa"/>
            <w:vMerge/>
          </w:tcPr>
          <w:p w:rsidR="00B22DE1" w:rsidRPr="00767A8E" w:rsidRDefault="00B22DE1">
            <w:pPr>
              <w:pStyle w:val="Default"/>
              <w:rPr>
                <w:b/>
                <w:bCs/>
                <w:sz w:val="20"/>
                <w:szCs w:val="20"/>
                <w:vertAlign w:val="baseline"/>
                <w:lang w:val="lt-LT"/>
              </w:rPr>
            </w:pPr>
          </w:p>
        </w:tc>
        <w:tc>
          <w:tcPr>
            <w:tcW w:w="284" w:type="dxa"/>
            <w:vMerge/>
          </w:tcPr>
          <w:p w:rsidR="00B22DE1" w:rsidRPr="00767A8E" w:rsidRDefault="00B22DE1">
            <w:pPr>
              <w:pStyle w:val="Default"/>
              <w:rPr>
                <w:sz w:val="20"/>
                <w:szCs w:val="20"/>
                <w:vertAlign w:val="baseline"/>
                <w:lang w:val="lt-LT"/>
              </w:rPr>
            </w:pPr>
          </w:p>
        </w:tc>
        <w:tc>
          <w:tcPr>
            <w:tcW w:w="1473" w:type="dxa"/>
            <w:vMerge/>
            <w:tcBorders>
              <w:right w:val="single" w:sz="4" w:space="0" w:color="auto"/>
            </w:tcBorders>
          </w:tcPr>
          <w:p w:rsidR="00B22DE1" w:rsidRPr="00767A8E" w:rsidRDefault="00B22DE1">
            <w:pPr>
              <w:pStyle w:val="Default"/>
              <w:rPr>
                <w:b/>
                <w:bCs/>
                <w:sz w:val="20"/>
                <w:szCs w:val="20"/>
                <w:vertAlign w:val="baseline"/>
                <w:lang w:val="lt-LT"/>
              </w:rPr>
            </w:pPr>
          </w:p>
        </w:tc>
        <w:tc>
          <w:tcPr>
            <w:tcW w:w="2353" w:type="dxa"/>
            <w:tcBorders>
              <w:top w:val="single" w:sz="4" w:space="0" w:color="auto"/>
              <w:left w:val="single" w:sz="4" w:space="0" w:color="auto"/>
            </w:tcBorders>
          </w:tcPr>
          <w:p w:rsidR="00B22DE1" w:rsidRPr="00767A8E" w:rsidRDefault="00B22DE1" w:rsidP="00B22DE1">
            <w:pPr>
              <w:pStyle w:val="Default"/>
              <w:rPr>
                <w:sz w:val="20"/>
                <w:szCs w:val="20"/>
                <w:lang w:val="lt-LT"/>
              </w:rPr>
            </w:pPr>
            <w:r w:rsidRPr="00767A8E">
              <w:rPr>
                <w:sz w:val="20"/>
                <w:szCs w:val="20"/>
                <w:lang w:val="lt-LT"/>
              </w:rPr>
              <w:t xml:space="preserve">                                     (vardas, pavardė)</w:t>
            </w:r>
          </w:p>
        </w:tc>
        <w:tc>
          <w:tcPr>
            <w:tcW w:w="1559" w:type="dxa"/>
            <w:tcBorders>
              <w:top w:val="single" w:sz="4" w:space="0" w:color="auto"/>
            </w:tcBorders>
          </w:tcPr>
          <w:p w:rsidR="00B22DE1" w:rsidRPr="00767A8E" w:rsidRDefault="00B22DE1">
            <w:pPr>
              <w:pStyle w:val="Default"/>
              <w:rPr>
                <w:sz w:val="18"/>
                <w:szCs w:val="18"/>
                <w:vertAlign w:val="baseline"/>
                <w:lang w:val="lt-LT"/>
              </w:rPr>
            </w:pPr>
          </w:p>
        </w:tc>
      </w:tr>
      <w:tr w:rsidR="002F25DB" w:rsidRPr="00192D71" w:rsidTr="00B22DE1">
        <w:trPr>
          <w:trHeight w:val="756"/>
        </w:trPr>
        <w:tc>
          <w:tcPr>
            <w:tcW w:w="10172" w:type="dxa"/>
            <w:gridSpan w:val="5"/>
          </w:tcPr>
          <w:p w:rsidR="002F25DB" w:rsidRPr="00767A8E" w:rsidRDefault="002F25DB">
            <w:pPr>
              <w:pStyle w:val="Default"/>
              <w:rPr>
                <w:rFonts w:eastAsia="MS Gothic"/>
                <w:sz w:val="20"/>
                <w:szCs w:val="20"/>
                <w:vertAlign w:val="baseline"/>
                <w:lang w:val="lt-LT"/>
              </w:rPr>
            </w:pPr>
            <w:r w:rsidRPr="00767A8E">
              <w:rPr>
                <w:sz w:val="20"/>
                <w:szCs w:val="20"/>
                <w:vertAlign w:val="baseline"/>
                <w:lang w:val="lt-LT"/>
              </w:rPr>
              <w:t>Pirkimas vykdomas CVP IS</w:t>
            </w:r>
            <w:r w:rsidR="00307CE4" w:rsidRPr="00767A8E">
              <w:rPr>
                <w:sz w:val="20"/>
                <w:szCs w:val="20"/>
                <w:vertAlign w:val="baseline"/>
                <w:lang w:val="lt-LT"/>
              </w:rPr>
              <w:t xml:space="preserve">                 </w:t>
            </w:r>
            <w:r w:rsidRPr="00767A8E">
              <w:rPr>
                <w:rFonts w:ascii="MS Gothic" w:eastAsia="MS Gothic" w:cs="MS Gothic"/>
                <w:sz w:val="20"/>
                <w:szCs w:val="20"/>
                <w:vertAlign w:val="baseline"/>
                <w:lang w:val="lt-LT"/>
              </w:rPr>
              <w:t>☐</w:t>
            </w:r>
            <w:r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taip</w:t>
            </w:r>
            <w:r w:rsidR="00CB7FDD" w:rsidRPr="00767A8E">
              <w:rPr>
                <w:rFonts w:eastAsia="MS Gothic"/>
                <w:sz w:val="20"/>
                <w:szCs w:val="20"/>
                <w:vertAlign w:val="baseline"/>
                <w:lang w:val="lt-LT"/>
              </w:rPr>
              <w:t xml:space="preserve"> </w:t>
            </w:r>
            <w:r w:rsidR="00307CE4"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ne </w:t>
            </w:r>
          </w:p>
          <w:p w:rsidR="002F25DB" w:rsidRPr="00767A8E" w:rsidRDefault="002F25DB">
            <w:pPr>
              <w:pStyle w:val="Default"/>
              <w:rPr>
                <w:rFonts w:eastAsia="MS Gothic"/>
                <w:sz w:val="20"/>
                <w:szCs w:val="20"/>
                <w:vertAlign w:val="baseline"/>
                <w:lang w:val="lt-LT"/>
              </w:rPr>
            </w:pPr>
            <w:r w:rsidRPr="00767A8E">
              <w:rPr>
                <w:rFonts w:eastAsia="MS Gothic"/>
                <w:sz w:val="20"/>
                <w:szCs w:val="20"/>
                <w:vertAlign w:val="baseline"/>
                <w:lang w:val="lt-LT"/>
              </w:rPr>
              <w:t xml:space="preserve">Pirkimas vykdomas per CPO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taip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ne </w:t>
            </w:r>
          </w:p>
          <w:p w:rsidR="002F25DB" w:rsidRPr="00767A8E" w:rsidRDefault="002F25DB">
            <w:pPr>
              <w:pStyle w:val="Default"/>
              <w:rPr>
                <w:rFonts w:eastAsia="MS Gothic"/>
                <w:sz w:val="20"/>
                <w:szCs w:val="20"/>
                <w:vertAlign w:val="baseline"/>
                <w:lang w:val="lt-LT"/>
              </w:rPr>
            </w:pPr>
            <w:r w:rsidRPr="00767A8E">
              <w:rPr>
                <w:rFonts w:eastAsia="MS Gothic"/>
                <w:sz w:val="20"/>
                <w:szCs w:val="20"/>
                <w:vertAlign w:val="baseline"/>
                <w:lang w:val="lt-LT"/>
              </w:rPr>
              <w:t>Vykdomas skelbiamas pirkimas</w:t>
            </w:r>
            <w:r w:rsidR="00B22DE1" w:rsidRPr="00767A8E">
              <w:rPr>
                <w:rFonts w:eastAsia="MS Gothic"/>
                <w:sz w:val="20"/>
                <w:szCs w:val="20"/>
                <w:vertAlign w:val="baseline"/>
                <w:lang w:val="lt-LT"/>
              </w:rPr>
              <w:t xml:space="preserve">          </w:t>
            </w:r>
            <w:r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Pr="00767A8E">
              <w:rPr>
                <w:rFonts w:ascii="MS Gothic" w:eastAsia="MS Gothic" w:cs="MS Gothic"/>
                <w:sz w:val="20"/>
                <w:szCs w:val="20"/>
                <w:vertAlign w:val="baseline"/>
                <w:lang w:val="lt-LT"/>
              </w:rPr>
              <w:t xml:space="preserve"> </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Skelbimo paskelbimo data ________________ </w:t>
            </w:r>
          </w:p>
          <w:p w:rsidR="002F25DB" w:rsidRPr="00767A8E" w:rsidRDefault="002F25DB">
            <w:pPr>
              <w:pStyle w:val="Default"/>
              <w:rPr>
                <w:rFonts w:eastAsia="MS Gothic"/>
                <w:sz w:val="20"/>
                <w:szCs w:val="20"/>
                <w:vertAlign w:val="baseline"/>
                <w:lang w:val="lt-LT"/>
              </w:rPr>
            </w:pPr>
            <w:r w:rsidRPr="00767A8E">
              <w:rPr>
                <w:rFonts w:eastAsia="MS Gothic"/>
                <w:sz w:val="20"/>
                <w:szCs w:val="20"/>
                <w:vertAlign w:val="baseline"/>
                <w:lang w:val="lt-LT"/>
              </w:rPr>
              <w:t xml:space="preserve">Vykdytas neskelbimas pirkimas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Pr="00767A8E">
              <w:rPr>
                <w:rFonts w:ascii="MS Gothic" w:eastAsia="MS Gothic" w:cs="MS Gothic"/>
                <w:sz w:val="20"/>
                <w:szCs w:val="20"/>
                <w:vertAlign w:val="baseline"/>
                <w:lang w:val="lt-LT"/>
              </w:rPr>
              <w:t xml:space="preserve"> </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Kvietimo išsiuntimo data __________________ </w:t>
            </w:r>
          </w:p>
          <w:p w:rsidR="002F25DB" w:rsidRPr="00767A8E" w:rsidRDefault="002F25DB">
            <w:pPr>
              <w:pStyle w:val="Default"/>
              <w:rPr>
                <w:rFonts w:eastAsia="MS Gothic"/>
                <w:sz w:val="20"/>
                <w:szCs w:val="20"/>
                <w:vertAlign w:val="baseline"/>
                <w:lang w:val="lt-LT"/>
              </w:rPr>
            </w:pPr>
            <w:r w:rsidRPr="00767A8E">
              <w:rPr>
                <w:rFonts w:eastAsia="MS Gothic"/>
                <w:sz w:val="20"/>
                <w:szCs w:val="20"/>
                <w:vertAlign w:val="baseline"/>
                <w:lang w:val="lt-LT"/>
              </w:rPr>
              <w:t xml:space="preserve">Tiekėjai apklausti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žodžiu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raštu </w:t>
            </w:r>
          </w:p>
          <w:p w:rsidR="002F25DB" w:rsidRPr="00767A8E" w:rsidRDefault="002F25DB">
            <w:pPr>
              <w:pStyle w:val="Default"/>
              <w:rPr>
                <w:rFonts w:eastAsia="MS Gothic"/>
                <w:sz w:val="20"/>
                <w:szCs w:val="20"/>
                <w:vertAlign w:val="baseline"/>
                <w:lang w:val="lt-LT"/>
              </w:rPr>
            </w:pPr>
            <w:r w:rsidRPr="00767A8E">
              <w:rPr>
                <w:rFonts w:eastAsia="MS Gothic"/>
                <w:sz w:val="20"/>
                <w:szCs w:val="20"/>
                <w:vertAlign w:val="baseline"/>
                <w:lang w:val="lt-LT"/>
              </w:rPr>
              <w:t xml:space="preserve">Pasiūlymų vertinimo kriterijus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Kaina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Sąnaudos </w:t>
            </w:r>
            <w:r w:rsidR="00B22DE1" w:rsidRPr="00767A8E">
              <w:rPr>
                <w:rFonts w:eastAsia="MS Gothic"/>
                <w:sz w:val="20"/>
                <w:szCs w:val="20"/>
                <w:vertAlign w:val="baseline"/>
                <w:lang w:val="lt-LT"/>
              </w:rPr>
              <w:t xml:space="preserve">       </w:t>
            </w:r>
            <w:r w:rsidRPr="00767A8E">
              <w:rPr>
                <w:rFonts w:ascii="MS Gothic" w:eastAsia="MS Gothic" w:cs="MS Gothic"/>
                <w:sz w:val="20"/>
                <w:szCs w:val="20"/>
                <w:vertAlign w:val="baseline"/>
                <w:lang w:val="lt-LT"/>
              </w:rPr>
              <w:t>☐</w:t>
            </w:r>
            <w:r w:rsidR="00B22DE1" w:rsidRPr="00767A8E">
              <w:rPr>
                <w:rFonts w:ascii="MS Gothic" w:eastAsia="MS Gothic" w:cs="MS Gothic"/>
                <w:sz w:val="20"/>
                <w:szCs w:val="20"/>
                <w:vertAlign w:val="baseline"/>
                <w:lang w:val="lt-LT"/>
              </w:rPr>
              <w:t xml:space="preserve"> </w:t>
            </w:r>
            <w:r w:rsidRPr="00767A8E">
              <w:rPr>
                <w:rFonts w:eastAsia="MS Gothic"/>
                <w:sz w:val="20"/>
                <w:szCs w:val="20"/>
                <w:vertAlign w:val="baseline"/>
                <w:lang w:val="lt-LT"/>
              </w:rPr>
              <w:t xml:space="preserve">Kainos ir sąnaudų kokybės santykis </w:t>
            </w:r>
          </w:p>
        </w:tc>
      </w:tr>
      <w:tr w:rsidR="002F25DB" w:rsidRPr="00767A8E" w:rsidTr="00B22DE1">
        <w:trPr>
          <w:trHeight w:val="88"/>
        </w:trPr>
        <w:tc>
          <w:tcPr>
            <w:tcW w:w="10172" w:type="dxa"/>
            <w:gridSpan w:val="5"/>
          </w:tcPr>
          <w:p w:rsidR="002F25DB" w:rsidRPr="00767A8E" w:rsidRDefault="002F25DB">
            <w:pPr>
              <w:pStyle w:val="Default"/>
              <w:rPr>
                <w:sz w:val="20"/>
                <w:szCs w:val="20"/>
                <w:vertAlign w:val="baseline"/>
                <w:lang w:val="lt-LT"/>
              </w:rPr>
            </w:pPr>
            <w:r w:rsidRPr="00767A8E">
              <w:rPr>
                <w:b/>
                <w:bCs/>
                <w:sz w:val="20"/>
                <w:szCs w:val="20"/>
                <w:vertAlign w:val="baseline"/>
                <w:lang w:val="lt-LT"/>
              </w:rPr>
              <w:t xml:space="preserve">Apklausti tiekėjai: </w:t>
            </w:r>
          </w:p>
        </w:tc>
      </w:tr>
      <w:tr w:rsidR="00CB7FDD" w:rsidRPr="00192D71" w:rsidTr="00B22DE1">
        <w:trPr>
          <w:trHeight w:val="88"/>
        </w:trPr>
        <w:tc>
          <w:tcPr>
            <w:tcW w:w="10172" w:type="dxa"/>
            <w:gridSpan w:val="5"/>
          </w:tcPr>
          <w:tbl>
            <w:tblPr>
              <w:tblStyle w:val="TableGrid"/>
              <w:tblW w:w="0" w:type="auto"/>
              <w:tblLayout w:type="fixed"/>
              <w:tblLook w:val="04A0"/>
            </w:tblPr>
            <w:tblGrid>
              <w:gridCol w:w="562"/>
              <w:gridCol w:w="3402"/>
              <w:gridCol w:w="5670"/>
            </w:tblGrid>
            <w:tr w:rsidR="00DE777D" w:rsidRPr="00192D71" w:rsidTr="00DE777D">
              <w:tc>
                <w:tcPr>
                  <w:tcW w:w="562" w:type="dxa"/>
                </w:tcPr>
                <w:p w:rsidR="00DE777D" w:rsidRPr="00767A8E" w:rsidRDefault="00DE777D">
                  <w:pPr>
                    <w:pStyle w:val="Default"/>
                    <w:rPr>
                      <w:b/>
                      <w:bCs/>
                      <w:sz w:val="20"/>
                      <w:szCs w:val="20"/>
                      <w:vertAlign w:val="baseline"/>
                      <w:lang w:val="lt-LT"/>
                    </w:rPr>
                  </w:pPr>
                  <w:r w:rsidRPr="00767A8E">
                    <w:rPr>
                      <w:b/>
                      <w:bCs/>
                      <w:sz w:val="20"/>
                      <w:szCs w:val="20"/>
                      <w:vertAlign w:val="baseline"/>
                      <w:lang w:val="lt-LT"/>
                    </w:rPr>
                    <w:t>Eil.</w:t>
                  </w:r>
                </w:p>
                <w:p w:rsidR="00DE777D" w:rsidRPr="00767A8E" w:rsidRDefault="00DE777D">
                  <w:pPr>
                    <w:pStyle w:val="Default"/>
                    <w:rPr>
                      <w:b/>
                      <w:bCs/>
                      <w:sz w:val="20"/>
                      <w:szCs w:val="20"/>
                      <w:vertAlign w:val="baseline"/>
                      <w:lang w:val="lt-LT"/>
                    </w:rPr>
                  </w:pPr>
                  <w:r w:rsidRPr="00767A8E">
                    <w:rPr>
                      <w:b/>
                      <w:bCs/>
                      <w:sz w:val="20"/>
                      <w:szCs w:val="20"/>
                      <w:vertAlign w:val="baseline"/>
                      <w:lang w:val="lt-LT"/>
                    </w:rPr>
                    <w:t>Nr.</w:t>
                  </w:r>
                </w:p>
              </w:tc>
              <w:tc>
                <w:tcPr>
                  <w:tcW w:w="3402" w:type="dxa"/>
                </w:tcPr>
                <w:p w:rsidR="00DE777D" w:rsidRPr="00767A8E" w:rsidRDefault="00DE777D" w:rsidP="00DE777D">
                  <w:pPr>
                    <w:pStyle w:val="Default"/>
                    <w:jc w:val="center"/>
                    <w:rPr>
                      <w:b/>
                      <w:bCs/>
                      <w:sz w:val="20"/>
                      <w:szCs w:val="20"/>
                      <w:vertAlign w:val="baseline"/>
                      <w:lang w:val="lt-LT"/>
                    </w:rPr>
                  </w:pPr>
                  <w:r w:rsidRPr="00767A8E">
                    <w:rPr>
                      <w:b/>
                      <w:bCs/>
                      <w:sz w:val="20"/>
                      <w:szCs w:val="20"/>
                      <w:vertAlign w:val="baseline"/>
                      <w:lang w:val="lt-LT"/>
                    </w:rPr>
                    <w:t>Pavadinimas</w:t>
                  </w:r>
                </w:p>
              </w:tc>
              <w:tc>
                <w:tcPr>
                  <w:tcW w:w="5670" w:type="dxa"/>
                </w:tcPr>
                <w:p w:rsidR="00DE777D" w:rsidRPr="00767A8E" w:rsidRDefault="00DE777D" w:rsidP="00DE777D">
                  <w:pPr>
                    <w:pStyle w:val="Default"/>
                    <w:jc w:val="center"/>
                    <w:rPr>
                      <w:b/>
                      <w:bCs/>
                      <w:sz w:val="20"/>
                      <w:szCs w:val="20"/>
                      <w:vertAlign w:val="baseline"/>
                      <w:lang w:val="lt-LT"/>
                    </w:rPr>
                  </w:pPr>
                  <w:r w:rsidRPr="00767A8E">
                    <w:rPr>
                      <w:b/>
                      <w:bCs/>
                      <w:sz w:val="20"/>
                      <w:szCs w:val="20"/>
                      <w:vertAlign w:val="baseline"/>
                      <w:lang w:val="lt-LT"/>
                    </w:rPr>
                    <w:t>Adresas, telefonas,</w:t>
                  </w:r>
                </w:p>
                <w:p w:rsidR="00DE777D" w:rsidRPr="00767A8E" w:rsidRDefault="00DE777D" w:rsidP="00DE777D">
                  <w:pPr>
                    <w:pStyle w:val="Default"/>
                    <w:jc w:val="center"/>
                    <w:rPr>
                      <w:b/>
                      <w:bCs/>
                      <w:sz w:val="20"/>
                      <w:szCs w:val="20"/>
                      <w:vertAlign w:val="baseline"/>
                      <w:lang w:val="lt-LT"/>
                    </w:rPr>
                  </w:pPr>
                  <w:r w:rsidRPr="00767A8E">
                    <w:rPr>
                      <w:b/>
                      <w:bCs/>
                      <w:sz w:val="20"/>
                      <w:szCs w:val="20"/>
                      <w:vertAlign w:val="baseline"/>
                      <w:lang w:val="lt-LT"/>
                    </w:rPr>
                    <w:t>Faksas ir pan.</w:t>
                  </w:r>
                </w:p>
              </w:tc>
            </w:tr>
            <w:tr w:rsidR="00DE777D" w:rsidRPr="00192D71" w:rsidTr="00DE777D">
              <w:tc>
                <w:tcPr>
                  <w:tcW w:w="562" w:type="dxa"/>
                </w:tcPr>
                <w:p w:rsidR="00DE777D" w:rsidRPr="00767A8E" w:rsidRDefault="00DE777D">
                  <w:pPr>
                    <w:pStyle w:val="Default"/>
                    <w:rPr>
                      <w:b/>
                      <w:bCs/>
                      <w:sz w:val="20"/>
                      <w:szCs w:val="20"/>
                      <w:vertAlign w:val="baseline"/>
                      <w:lang w:val="lt-LT"/>
                    </w:rPr>
                  </w:pPr>
                </w:p>
              </w:tc>
              <w:tc>
                <w:tcPr>
                  <w:tcW w:w="3402" w:type="dxa"/>
                </w:tcPr>
                <w:p w:rsidR="00DE777D" w:rsidRPr="00767A8E" w:rsidRDefault="00DE777D" w:rsidP="00DE777D">
                  <w:pPr>
                    <w:pStyle w:val="Default"/>
                    <w:spacing w:line="360" w:lineRule="auto"/>
                    <w:rPr>
                      <w:b/>
                      <w:bCs/>
                      <w:sz w:val="20"/>
                      <w:szCs w:val="20"/>
                      <w:vertAlign w:val="baseline"/>
                      <w:lang w:val="lt-LT"/>
                    </w:rPr>
                  </w:pPr>
                </w:p>
              </w:tc>
              <w:tc>
                <w:tcPr>
                  <w:tcW w:w="5670" w:type="dxa"/>
                </w:tcPr>
                <w:p w:rsidR="00DE777D" w:rsidRPr="00767A8E" w:rsidRDefault="00DE777D">
                  <w:pPr>
                    <w:pStyle w:val="Default"/>
                    <w:rPr>
                      <w:b/>
                      <w:bCs/>
                      <w:sz w:val="20"/>
                      <w:szCs w:val="20"/>
                      <w:vertAlign w:val="baseline"/>
                      <w:lang w:val="lt-LT"/>
                    </w:rPr>
                  </w:pPr>
                </w:p>
              </w:tc>
            </w:tr>
            <w:tr w:rsidR="00DE777D" w:rsidRPr="00192D71" w:rsidTr="00DE777D">
              <w:tc>
                <w:tcPr>
                  <w:tcW w:w="562" w:type="dxa"/>
                </w:tcPr>
                <w:p w:rsidR="00DE777D" w:rsidRPr="00767A8E" w:rsidRDefault="00DE777D">
                  <w:pPr>
                    <w:pStyle w:val="Default"/>
                    <w:rPr>
                      <w:b/>
                      <w:bCs/>
                      <w:sz w:val="20"/>
                      <w:szCs w:val="20"/>
                      <w:vertAlign w:val="baseline"/>
                      <w:lang w:val="lt-LT"/>
                    </w:rPr>
                  </w:pPr>
                </w:p>
              </w:tc>
              <w:tc>
                <w:tcPr>
                  <w:tcW w:w="3402" w:type="dxa"/>
                </w:tcPr>
                <w:p w:rsidR="00DE777D" w:rsidRPr="00767A8E" w:rsidRDefault="00DE777D" w:rsidP="00DE777D">
                  <w:pPr>
                    <w:pStyle w:val="Default"/>
                    <w:spacing w:line="360" w:lineRule="auto"/>
                    <w:rPr>
                      <w:b/>
                      <w:bCs/>
                      <w:sz w:val="20"/>
                      <w:szCs w:val="20"/>
                      <w:vertAlign w:val="baseline"/>
                      <w:lang w:val="lt-LT"/>
                    </w:rPr>
                  </w:pPr>
                </w:p>
              </w:tc>
              <w:tc>
                <w:tcPr>
                  <w:tcW w:w="5670" w:type="dxa"/>
                </w:tcPr>
                <w:p w:rsidR="00DE777D" w:rsidRPr="00767A8E" w:rsidRDefault="00DE777D">
                  <w:pPr>
                    <w:pStyle w:val="Default"/>
                    <w:rPr>
                      <w:b/>
                      <w:bCs/>
                      <w:sz w:val="20"/>
                      <w:szCs w:val="20"/>
                      <w:vertAlign w:val="baseline"/>
                      <w:lang w:val="lt-LT"/>
                    </w:rPr>
                  </w:pPr>
                </w:p>
              </w:tc>
            </w:tr>
            <w:tr w:rsidR="00DE777D" w:rsidRPr="00192D71" w:rsidTr="00DE777D">
              <w:tc>
                <w:tcPr>
                  <w:tcW w:w="562" w:type="dxa"/>
                </w:tcPr>
                <w:p w:rsidR="00DE777D" w:rsidRPr="00767A8E" w:rsidRDefault="00DE777D">
                  <w:pPr>
                    <w:pStyle w:val="Default"/>
                    <w:rPr>
                      <w:b/>
                      <w:bCs/>
                      <w:sz w:val="20"/>
                      <w:szCs w:val="20"/>
                      <w:vertAlign w:val="baseline"/>
                      <w:lang w:val="lt-LT"/>
                    </w:rPr>
                  </w:pPr>
                </w:p>
              </w:tc>
              <w:tc>
                <w:tcPr>
                  <w:tcW w:w="3402" w:type="dxa"/>
                </w:tcPr>
                <w:p w:rsidR="00DE777D" w:rsidRPr="00767A8E" w:rsidRDefault="00DE777D" w:rsidP="00DE777D">
                  <w:pPr>
                    <w:pStyle w:val="Default"/>
                    <w:spacing w:line="360" w:lineRule="auto"/>
                    <w:rPr>
                      <w:b/>
                      <w:bCs/>
                      <w:sz w:val="20"/>
                      <w:szCs w:val="20"/>
                      <w:vertAlign w:val="baseline"/>
                      <w:lang w:val="lt-LT"/>
                    </w:rPr>
                  </w:pPr>
                </w:p>
              </w:tc>
              <w:tc>
                <w:tcPr>
                  <w:tcW w:w="5670" w:type="dxa"/>
                </w:tcPr>
                <w:p w:rsidR="00DE777D" w:rsidRPr="00767A8E" w:rsidRDefault="00DE777D">
                  <w:pPr>
                    <w:pStyle w:val="Default"/>
                    <w:rPr>
                      <w:b/>
                      <w:bCs/>
                      <w:sz w:val="20"/>
                      <w:szCs w:val="20"/>
                      <w:vertAlign w:val="baseline"/>
                      <w:lang w:val="lt-LT"/>
                    </w:rPr>
                  </w:pPr>
                </w:p>
              </w:tc>
            </w:tr>
          </w:tbl>
          <w:p w:rsidR="00CB7FDD" w:rsidRPr="00767A8E" w:rsidRDefault="00CB7FDD">
            <w:pPr>
              <w:pStyle w:val="Default"/>
              <w:rPr>
                <w:b/>
                <w:bCs/>
                <w:sz w:val="20"/>
                <w:szCs w:val="20"/>
                <w:vertAlign w:val="baseline"/>
                <w:lang w:val="lt-LT"/>
              </w:rPr>
            </w:pPr>
          </w:p>
        </w:tc>
      </w:tr>
    </w:tbl>
    <w:p w:rsidR="002F25DB" w:rsidRPr="00767A8E" w:rsidRDefault="00DE777D" w:rsidP="002F25DB">
      <w:pPr>
        <w:spacing w:line="240" w:lineRule="auto"/>
        <w:ind w:firstLine="0"/>
        <w:jc w:val="left"/>
        <w:rPr>
          <w:b/>
          <w:vertAlign w:val="baseline"/>
          <w:lang w:val="lt-LT"/>
        </w:rPr>
      </w:pPr>
      <w:r w:rsidRPr="00767A8E">
        <w:rPr>
          <w:b/>
          <w:vertAlign w:val="baseline"/>
          <w:lang w:val="lt-LT"/>
        </w:rPr>
        <w:t>Tiekėjų siūlymai:</w:t>
      </w:r>
    </w:p>
    <w:tbl>
      <w:tblPr>
        <w:tblStyle w:val="TableGrid"/>
        <w:tblW w:w="0" w:type="auto"/>
        <w:tblInd w:w="108" w:type="dxa"/>
        <w:tblLook w:val="04A0"/>
      </w:tblPr>
      <w:tblGrid>
        <w:gridCol w:w="567"/>
        <w:gridCol w:w="3686"/>
        <w:gridCol w:w="2410"/>
        <w:gridCol w:w="2976"/>
      </w:tblGrid>
      <w:tr w:rsidR="00DD4992" w:rsidRPr="00192D71" w:rsidTr="00DD4992">
        <w:tc>
          <w:tcPr>
            <w:tcW w:w="567" w:type="dxa"/>
          </w:tcPr>
          <w:p w:rsidR="00DD4992" w:rsidRPr="00767A8E" w:rsidRDefault="00DD4992" w:rsidP="002F25DB">
            <w:pPr>
              <w:ind w:firstLine="0"/>
              <w:jc w:val="left"/>
              <w:rPr>
                <w:b/>
                <w:vertAlign w:val="baseline"/>
                <w:lang w:val="lt-LT"/>
              </w:rPr>
            </w:pPr>
            <w:r w:rsidRPr="00767A8E">
              <w:rPr>
                <w:b/>
                <w:vertAlign w:val="baseline"/>
                <w:lang w:val="lt-LT"/>
              </w:rPr>
              <w:t>Eil.</w:t>
            </w:r>
          </w:p>
          <w:p w:rsidR="00DD4992" w:rsidRPr="00767A8E" w:rsidRDefault="00DD4992" w:rsidP="002F25DB">
            <w:pPr>
              <w:ind w:firstLine="0"/>
              <w:jc w:val="left"/>
              <w:rPr>
                <w:b/>
                <w:vertAlign w:val="baseline"/>
                <w:lang w:val="lt-LT"/>
              </w:rPr>
            </w:pPr>
            <w:r w:rsidRPr="00767A8E">
              <w:rPr>
                <w:b/>
                <w:vertAlign w:val="baseline"/>
                <w:lang w:val="lt-LT"/>
              </w:rPr>
              <w:t>Nr.</w:t>
            </w:r>
          </w:p>
        </w:tc>
        <w:tc>
          <w:tcPr>
            <w:tcW w:w="3686" w:type="dxa"/>
          </w:tcPr>
          <w:p w:rsidR="00DD4992" w:rsidRPr="00767A8E" w:rsidRDefault="00DD4992" w:rsidP="00DD4992">
            <w:pPr>
              <w:ind w:firstLine="0"/>
              <w:jc w:val="center"/>
              <w:rPr>
                <w:b/>
                <w:vertAlign w:val="baseline"/>
                <w:lang w:val="lt-LT"/>
              </w:rPr>
            </w:pPr>
            <w:r w:rsidRPr="00767A8E">
              <w:rPr>
                <w:b/>
                <w:vertAlign w:val="baseline"/>
                <w:lang w:val="lt-LT"/>
              </w:rPr>
              <w:t>Tiekėjo pavadinimas</w:t>
            </w:r>
          </w:p>
        </w:tc>
        <w:tc>
          <w:tcPr>
            <w:tcW w:w="2410" w:type="dxa"/>
          </w:tcPr>
          <w:p w:rsidR="00DD4992" w:rsidRPr="00767A8E" w:rsidRDefault="00DD4992" w:rsidP="00DD4992">
            <w:pPr>
              <w:ind w:firstLine="0"/>
              <w:jc w:val="center"/>
              <w:rPr>
                <w:b/>
                <w:vertAlign w:val="baseline"/>
                <w:lang w:val="lt-LT"/>
              </w:rPr>
            </w:pPr>
            <w:r w:rsidRPr="00767A8E">
              <w:rPr>
                <w:b/>
                <w:vertAlign w:val="baseline"/>
                <w:lang w:val="lt-LT"/>
              </w:rPr>
              <w:t>Siūlymo data</w:t>
            </w:r>
          </w:p>
        </w:tc>
        <w:tc>
          <w:tcPr>
            <w:tcW w:w="2976" w:type="dxa"/>
          </w:tcPr>
          <w:p w:rsidR="00DD4992" w:rsidRPr="00767A8E" w:rsidRDefault="00DD4992" w:rsidP="00DD4992">
            <w:pPr>
              <w:ind w:firstLine="0"/>
              <w:jc w:val="center"/>
              <w:rPr>
                <w:b/>
                <w:vertAlign w:val="baseline"/>
                <w:lang w:val="lt-LT"/>
              </w:rPr>
            </w:pPr>
            <w:r w:rsidRPr="00767A8E">
              <w:rPr>
                <w:b/>
                <w:vertAlign w:val="baseline"/>
                <w:lang w:val="lt-LT"/>
              </w:rPr>
              <w:t>Pasiūlyta kaina, Eur</w:t>
            </w:r>
          </w:p>
          <w:p w:rsidR="00DD4992" w:rsidRPr="00767A8E" w:rsidRDefault="00DD4992" w:rsidP="00DD4992">
            <w:pPr>
              <w:ind w:firstLine="0"/>
              <w:jc w:val="center"/>
              <w:rPr>
                <w:vertAlign w:val="baseline"/>
                <w:lang w:val="lt-LT"/>
              </w:rPr>
            </w:pPr>
            <w:r w:rsidRPr="00767A8E">
              <w:rPr>
                <w:vertAlign w:val="baseline"/>
                <w:lang w:val="lt-LT"/>
              </w:rPr>
              <w:t>(su PVM)</w:t>
            </w:r>
          </w:p>
        </w:tc>
      </w:tr>
      <w:tr w:rsidR="00DD4992" w:rsidRPr="00192D71" w:rsidTr="00DD4992">
        <w:tc>
          <w:tcPr>
            <w:tcW w:w="567" w:type="dxa"/>
          </w:tcPr>
          <w:p w:rsidR="00DD4992" w:rsidRPr="00767A8E" w:rsidRDefault="00DD4992" w:rsidP="00DD4992">
            <w:pPr>
              <w:spacing w:line="360" w:lineRule="auto"/>
              <w:ind w:firstLine="0"/>
              <w:jc w:val="left"/>
              <w:rPr>
                <w:b/>
                <w:vertAlign w:val="baseline"/>
                <w:lang w:val="lt-LT"/>
              </w:rPr>
            </w:pPr>
          </w:p>
        </w:tc>
        <w:tc>
          <w:tcPr>
            <w:tcW w:w="3686" w:type="dxa"/>
          </w:tcPr>
          <w:p w:rsidR="00DD4992" w:rsidRPr="00767A8E" w:rsidRDefault="00DD4992" w:rsidP="002F25DB">
            <w:pPr>
              <w:ind w:firstLine="0"/>
              <w:jc w:val="left"/>
              <w:rPr>
                <w:b/>
                <w:vertAlign w:val="baseline"/>
                <w:lang w:val="lt-LT"/>
              </w:rPr>
            </w:pPr>
          </w:p>
        </w:tc>
        <w:tc>
          <w:tcPr>
            <w:tcW w:w="2410" w:type="dxa"/>
          </w:tcPr>
          <w:p w:rsidR="00DD4992" w:rsidRPr="00767A8E" w:rsidRDefault="00DD4992" w:rsidP="002F25DB">
            <w:pPr>
              <w:ind w:firstLine="0"/>
              <w:jc w:val="left"/>
              <w:rPr>
                <w:b/>
                <w:vertAlign w:val="baseline"/>
                <w:lang w:val="lt-LT"/>
              </w:rPr>
            </w:pPr>
          </w:p>
        </w:tc>
        <w:tc>
          <w:tcPr>
            <w:tcW w:w="2976" w:type="dxa"/>
          </w:tcPr>
          <w:p w:rsidR="00DD4992" w:rsidRPr="00767A8E" w:rsidRDefault="00DD4992" w:rsidP="002F25DB">
            <w:pPr>
              <w:ind w:firstLine="0"/>
              <w:jc w:val="left"/>
              <w:rPr>
                <w:b/>
                <w:vertAlign w:val="baseline"/>
                <w:lang w:val="lt-LT"/>
              </w:rPr>
            </w:pPr>
          </w:p>
        </w:tc>
      </w:tr>
      <w:tr w:rsidR="00DD4992" w:rsidRPr="00192D71" w:rsidTr="00DD4992">
        <w:tc>
          <w:tcPr>
            <w:tcW w:w="567" w:type="dxa"/>
          </w:tcPr>
          <w:p w:rsidR="00DD4992" w:rsidRPr="00767A8E" w:rsidRDefault="00DD4992" w:rsidP="00DD4992">
            <w:pPr>
              <w:spacing w:line="360" w:lineRule="auto"/>
              <w:ind w:firstLine="0"/>
              <w:jc w:val="left"/>
              <w:rPr>
                <w:b/>
                <w:vertAlign w:val="baseline"/>
                <w:lang w:val="lt-LT"/>
              </w:rPr>
            </w:pPr>
          </w:p>
        </w:tc>
        <w:tc>
          <w:tcPr>
            <w:tcW w:w="3686" w:type="dxa"/>
          </w:tcPr>
          <w:p w:rsidR="00DD4992" w:rsidRPr="00767A8E" w:rsidRDefault="00DD4992" w:rsidP="002F25DB">
            <w:pPr>
              <w:ind w:firstLine="0"/>
              <w:jc w:val="left"/>
              <w:rPr>
                <w:b/>
                <w:vertAlign w:val="baseline"/>
                <w:lang w:val="lt-LT"/>
              </w:rPr>
            </w:pPr>
          </w:p>
        </w:tc>
        <w:tc>
          <w:tcPr>
            <w:tcW w:w="2410" w:type="dxa"/>
          </w:tcPr>
          <w:p w:rsidR="00DD4992" w:rsidRPr="00767A8E" w:rsidRDefault="00DD4992" w:rsidP="002F25DB">
            <w:pPr>
              <w:ind w:firstLine="0"/>
              <w:jc w:val="left"/>
              <w:rPr>
                <w:b/>
                <w:vertAlign w:val="baseline"/>
                <w:lang w:val="lt-LT"/>
              </w:rPr>
            </w:pPr>
          </w:p>
        </w:tc>
        <w:tc>
          <w:tcPr>
            <w:tcW w:w="2976" w:type="dxa"/>
          </w:tcPr>
          <w:p w:rsidR="00DD4992" w:rsidRPr="00767A8E" w:rsidRDefault="00DD4992" w:rsidP="002F25DB">
            <w:pPr>
              <w:ind w:firstLine="0"/>
              <w:jc w:val="left"/>
              <w:rPr>
                <w:b/>
                <w:vertAlign w:val="baseline"/>
                <w:lang w:val="lt-LT"/>
              </w:rPr>
            </w:pPr>
          </w:p>
        </w:tc>
      </w:tr>
      <w:tr w:rsidR="00DD4992" w:rsidRPr="00192D71" w:rsidTr="00DD4992">
        <w:tc>
          <w:tcPr>
            <w:tcW w:w="567" w:type="dxa"/>
          </w:tcPr>
          <w:p w:rsidR="00DD4992" w:rsidRPr="00767A8E" w:rsidRDefault="00DD4992" w:rsidP="00DD4992">
            <w:pPr>
              <w:spacing w:line="360" w:lineRule="auto"/>
              <w:ind w:firstLine="0"/>
              <w:jc w:val="left"/>
              <w:rPr>
                <w:b/>
                <w:vertAlign w:val="baseline"/>
                <w:lang w:val="lt-LT"/>
              </w:rPr>
            </w:pPr>
          </w:p>
        </w:tc>
        <w:tc>
          <w:tcPr>
            <w:tcW w:w="3686" w:type="dxa"/>
          </w:tcPr>
          <w:p w:rsidR="00DD4992" w:rsidRPr="00767A8E" w:rsidRDefault="00DD4992" w:rsidP="002F25DB">
            <w:pPr>
              <w:ind w:firstLine="0"/>
              <w:jc w:val="left"/>
              <w:rPr>
                <w:b/>
                <w:vertAlign w:val="baseline"/>
                <w:lang w:val="lt-LT"/>
              </w:rPr>
            </w:pPr>
          </w:p>
        </w:tc>
        <w:tc>
          <w:tcPr>
            <w:tcW w:w="2410" w:type="dxa"/>
          </w:tcPr>
          <w:p w:rsidR="00DD4992" w:rsidRPr="00767A8E" w:rsidRDefault="00DD4992" w:rsidP="002F25DB">
            <w:pPr>
              <w:ind w:firstLine="0"/>
              <w:jc w:val="left"/>
              <w:rPr>
                <w:b/>
                <w:vertAlign w:val="baseline"/>
                <w:lang w:val="lt-LT"/>
              </w:rPr>
            </w:pPr>
          </w:p>
        </w:tc>
        <w:tc>
          <w:tcPr>
            <w:tcW w:w="2976" w:type="dxa"/>
          </w:tcPr>
          <w:p w:rsidR="00DD4992" w:rsidRPr="00767A8E" w:rsidRDefault="00DD4992" w:rsidP="002F25DB">
            <w:pPr>
              <w:ind w:firstLine="0"/>
              <w:jc w:val="left"/>
              <w:rPr>
                <w:b/>
                <w:vertAlign w:val="baseline"/>
                <w:lang w:val="lt-LT"/>
              </w:rPr>
            </w:pPr>
          </w:p>
        </w:tc>
      </w:tr>
    </w:tbl>
    <w:p w:rsidR="00DD4992" w:rsidRPr="00767A8E" w:rsidRDefault="00DD4992" w:rsidP="002F25DB">
      <w:pPr>
        <w:spacing w:line="240" w:lineRule="auto"/>
        <w:ind w:firstLine="0"/>
        <w:jc w:val="left"/>
        <w:rPr>
          <w:b/>
          <w:vertAlign w:val="baseline"/>
          <w:lang w:val="lt-LT"/>
        </w:rPr>
      </w:pPr>
    </w:p>
    <w:p w:rsidR="00DD4992" w:rsidRPr="00767A8E" w:rsidRDefault="00DD4992" w:rsidP="002F25DB">
      <w:pPr>
        <w:spacing w:line="240" w:lineRule="auto"/>
        <w:ind w:firstLine="0"/>
        <w:jc w:val="left"/>
        <w:rPr>
          <w:u w:val="single"/>
          <w:vertAlign w:val="baseline"/>
          <w:lang w:val="lt-LT"/>
        </w:rPr>
      </w:pPr>
      <w:r w:rsidRPr="00767A8E">
        <w:rPr>
          <w:b/>
          <w:vertAlign w:val="baseline"/>
          <w:lang w:val="lt-LT"/>
        </w:rPr>
        <w:t>Tinkamiausiu pripažintas tiekėjas:</w:t>
      </w:r>
      <w:r w:rsidR="00A6532F" w:rsidRPr="00767A8E">
        <w:rPr>
          <w:b/>
          <w:vertAlign w:val="baseline"/>
          <w:lang w:val="lt-LT"/>
        </w:rPr>
        <w:t xml:space="preserve">  </w:t>
      </w:r>
      <w:r w:rsidR="00A6532F" w:rsidRPr="00767A8E">
        <w:rPr>
          <w:u w:val="single"/>
          <w:vertAlign w:val="baseline"/>
          <w:lang w:val="lt-LT"/>
        </w:rPr>
        <w:tab/>
      </w:r>
      <w:r w:rsidR="00A6532F" w:rsidRPr="00767A8E">
        <w:rPr>
          <w:u w:val="single"/>
          <w:vertAlign w:val="baseline"/>
          <w:lang w:val="lt-LT"/>
        </w:rPr>
        <w:tab/>
      </w:r>
      <w:r w:rsidR="00A6532F" w:rsidRPr="00767A8E">
        <w:rPr>
          <w:u w:val="single"/>
          <w:vertAlign w:val="baseline"/>
          <w:lang w:val="lt-LT"/>
        </w:rPr>
        <w:tab/>
      </w:r>
      <w:r w:rsidR="00A6532F" w:rsidRPr="00767A8E">
        <w:rPr>
          <w:u w:val="single"/>
          <w:vertAlign w:val="baseline"/>
          <w:lang w:val="lt-LT"/>
        </w:rPr>
        <w:tab/>
      </w:r>
      <w:r w:rsidR="00A6532F" w:rsidRPr="00767A8E">
        <w:rPr>
          <w:u w:val="single"/>
          <w:vertAlign w:val="baseline"/>
          <w:lang w:val="lt-LT"/>
        </w:rPr>
        <w:tab/>
      </w:r>
      <w:r w:rsidR="00A6532F" w:rsidRPr="00767A8E">
        <w:rPr>
          <w:u w:val="single"/>
          <w:vertAlign w:val="baseline"/>
          <w:lang w:val="lt-LT"/>
        </w:rPr>
        <w:tab/>
      </w:r>
      <w:r w:rsidR="00A6532F" w:rsidRPr="00767A8E">
        <w:rPr>
          <w:u w:val="single"/>
          <w:vertAlign w:val="baseline"/>
          <w:lang w:val="lt-LT"/>
        </w:rPr>
        <w:tab/>
      </w:r>
      <w:r w:rsidR="00A6532F" w:rsidRPr="00767A8E">
        <w:rPr>
          <w:u w:val="single"/>
          <w:vertAlign w:val="baseline"/>
          <w:lang w:val="lt-LT"/>
        </w:rPr>
        <w:tab/>
      </w:r>
      <w:r w:rsidR="00A6532F" w:rsidRPr="00767A8E">
        <w:rPr>
          <w:u w:val="single"/>
          <w:vertAlign w:val="baseline"/>
          <w:lang w:val="lt-LT"/>
        </w:rPr>
        <w:tab/>
      </w:r>
    </w:p>
    <w:p w:rsidR="00A6532F" w:rsidRPr="00767A8E" w:rsidRDefault="00A6532F" w:rsidP="002F25DB">
      <w:pPr>
        <w:spacing w:line="240" w:lineRule="auto"/>
        <w:ind w:firstLine="0"/>
        <w:jc w:val="left"/>
        <w:rPr>
          <w:lang w:val="lt-LT"/>
        </w:rPr>
      </w:pPr>
      <w:r w:rsidRPr="00767A8E">
        <w:rPr>
          <w:vertAlign w:val="baseline"/>
          <w:lang w:val="lt-LT"/>
        </w:rPr>
        <w:tab/>
      </w:r>
      <w:r w:rsidRPr="00767A8E">
        <w:rPr>
          <w:vertAlign w:val="baseline"/>
          <w:lang w:val="lt-LT"/>
        </w:rPr>
        <w:tab/>
      </w:r>
      <w:r w:rsidRPr="00767A8E">
        <w:rPr>
          <w:vertAlign w:val="baseline"/>
          <w:lang w:val="lt-LT"/>
        </w:rPr>
        <w:tab/>
      </w:r>
      <w:r w:rsidRPr="00767A8E">
        <w:rPr>
          <w:vertAlign w:val="baseline"/>
          <w:lang w:val="lt-LT"/>
        </w:rPr>
        <w:tab/>
      </w:r>
      <w:r w:rsidRPr="00767A8E">
        <w:rPr>
          <w:vertAlign w:val="baseline"/>
          <w:lang w:val="lt-LT"/>
        </w:rPr>
        <w:tab/>
      </w:r>
      <w:r w:rsidRPr="00767A8E">
        <w:rPr>
          <w:lang w:val="lt-LT"/>
        </w:rPr>
        <w:t>(tiekėjo pavadinimas ir siūlymo numeris)</w:t>
      </w:r>
    </w:p>
    <w:p w:rsidR="004B5E34" w:rsidRPr="00767A8E" w:rsidRDefault="004B5E34" w:rsidP="002F25DB">
      <w:pPr>
        <w:spacing w:line="240" w:lineRule="auto"/>
        <w:ind w:firstLine="0"/>
        <w:jc w:val="left"/>
        <w:rPr>
          <w:b/>
          <w:vertAlign w:val="baseline"/>
          <w:lang w:val="lt-LT"/>
        </w:rPr>
      </w:pPr>
      <w:r w:rsidRPr="00767A8E">
        <w:rPr>
          <w:b/>
          <w:vertAlign w:val="baseline"/>
          <w:lang w:val="lt-LT"/>
        </w:rPr>
        <w:t>Pagrindimas, kodėl kreipiamasi į vieną tiekėją:</w:t>
      </w:r>
    </w:p>
    <w:p w:rsidR="004B5E34" w:rsidRPr="00767A8E" w:rsidRDefault="004B5E34" w:rsidP="002F25DB">
      <w:pPr>
        <w:spacing w:line="240" w:lineRule="auto"/>
        <w:ind w:firstLine="0"/>
        <w:jc w:val="left"/>
        <w:rPr>
          <w:vertAlign w:val="baseline"/>
          <w:lang w:val="lt-LT"/>
        </w:rPr>
      </w:pPr>
      <w:r w:rsidRPr="00767A8E">
        <w:rPr>
          <w:u w:val="single"/>
          <w:vertAlign w:val="baseline"/>
          <w:lang w:val="lt-LT"/>
        </w:rPr>
        <w:t>Mažos vertės pirkimų tvarkos aprašo, patvirtinto Viešųjų pirkimų tarnybos direktoriaus 2017 m. birželio 28 d. įsakymu    Nr. 1S-97 punktas</w:t>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4B5E34" w:rsidRPr="00767A8E" w:rsidRDefault="004B5E34" w:rsidP="002F25DB">
      <w:pPr>
        <w:spacing w:line="240" w:lineRule="auto"/>
        <w:ind w:firstLine="0"/>
        <w:jc w:val="left"/>
        <w:rPr>
          <w:b/>
          <w:vertAlign w:val="baseline"/>
          <w:lang w:val="lt-LT"/>
        </w:rPr>
      </w:pPr>
      <w:r w:rsidRPr="00767A8E">
        <w:rPr>
          <w:b/>
          <w:vertAlign w:val="baseline"/>
          <w:lang w:val="lt-LT"/>
        </w:rPr>
        <w:t>Pažymą parengė (pirkimų organizatorius)</w:t>
      </w:r>
    </w:p>
    <w:p w:rsidR="004B5E34" w:rsidRPr="00767A8E" w:rsidRDefault="004B5E34" w:rsidP="002F25DB">
      <w:pPr>
        <w:spacing w:line="240" w:lineRule="auto"/>
        <w:ind w:firstLine="0"/>
        <w:jc w:val="left"/>
        <w:rPr>
          <w:b/>
          <w:vertAlign w:val="baseline"/>
          <w:lang w:val="lt-LT"/>
        </w:rPr>
      </w:pPr>
    </w:p>
    <w:p w:rsidR="004B5E34" w:rsidRPr="00767A8E" w:rsidRDefault="004B5E34" w:rsidP="002F25DB">
      <w:pPr>
        <w:spacing w:line="240" w:lineRule="auto"/>
        <w:ind w:firstLine="0"/>
        <w:jc w:val="left"/>
        <w:rPr>
          <w:vertAlign w:val="baseline"/>
          <w:lang w:val="lt-LT"/>
        </w:rPr>
      </w:pPr>
      <w:r w:rsidRPr="00767A8E">
        <w:rPr>
          <w:vertAlign w:val="baseline"/>
          <w:lang w:val="lt-LT"/>
        </w:rPr>
        <w:t>___________________________________________________________________________________________________</w:t>
      </w:r>
    </w:p>
    <w:p w:rsidR="004B5E34" w:rsidRPr="00767A8E" w:rsidRDefault="004B5E34" w:rsidP="002F25DB">
      <w:pPr>
        <w:spacing w:line="240" w:lineRule="auto"/>
        <w:ind w:firstLine="0"/>
        <w:jc w:val="left"/>
        <w:rPr>
          <w:vertAlign w:val="baseline"/>
          <w:lang w:val="lt-LT"/>
        </w:rPr>
      </w:pPr>
    </w:p>
    <w:p w:rsidR="004B5E34" w:rsidRPr="00767A8E" w:rsidRDefault="004B5E34" w:rsidP="002F25DB">
      <w:pPr>
        <w:spacing w:line="240" w:lineRule="auto"/>
        <w:ind w:firstLine="0"/>
        <w:jc w:val="left"/>
        <w:rPr>
          <w:b/>
          <w:vertAlign w:val="baseline"/>
          <w:lang w:val="lt-LT"/>
        </w:rPr>
      </w:pPr>
      <w:r w:rsidRPr="00767A8E">
        <w:rPr>
          <w:b/>
          <w:vertAlign w:val="baseline"/>
          <w:lang w:val="lt-LT"/>
        </w:rPr>
        <w:t>SPRENDIMĄ TVIRTINU:</w:t>
      </w:r>
    </w:p>
    <w:p w:rsidR="004B5E34" w:rsidRPr="00767A8E" w:rsidRDefault="004B5E34" w:rsidP="002F25DB">
      <w:pPr>
        <w:spacing w:line="240" w:lineRule="auto"/>
        <w:ind w:firstLine="0"/>
        <w:jc w:val="left"/>
        <w:rPr>
          <w:b/>
          <w:vertAlign w:val="baseline"/>
          <w:lang w:val="lt-LT"/>
        </w:rPr>
      </w:pPr>
    </w:p>
    <w:p w:rsidR="004B5E34" w:rsidRPr="00767A8E" w:rsidRDefault="004B5E34" w:rsidP="002F25DB">
      <w:pPr>
        <w:spacing w:line="240" w:lineRule="auto"/>
        <w:ind w:firstLine="0"/>
        <w:jc w:val="left"/>
        <w:rPr>
          <w:u w:val="single"/>
          <w:vertAlign w:val="baseline"/>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4B5E34" w:rsidRPr="00767A8E" w:rsidRDefault="004B5E34" w:rsidP="002F25DB">
      <w:pPr>
        <w:spacing w:line="240" w:lineRule="auto"/>
        <w:ind w:firstLine="0"/>
        <w:jc w:val="left"/>
        <w:rPr>
          <w:vertAlign w:val="baseline"/>
          <w:lang w:val="lt-LT"/>
        </w:rPr>
      </w:pPr>
      <w:r w:rsidRPr="00767A8E">
        <w:rPr>
          <w:vertAlign w:val="baseline"/>
          <w:lang w:val="lt-LT"/>
        </w:rPr>
        <w:t>Direktorius</w:t>
      </w:r>
    </w:p>
    <w:p w:rsidR="00E765B7" w:rsidRPr="00767A8E" w:rsidRDefault="00E765B7" w:rsidP="0031071A">
      <w:pPr>
        <w:ind w:firstLine="0"/>
        <w:jc w:val="left"/>
        <w:rPr>
          <w:vertAlign w:val="baseline"/>
          <w:lang w:val="lt-LT"/>
        </w:rPr>
        <w:sectPr w:rsidR="00E765B7" w:rsidRPr="00767A8E" w:rsidSect="002A795D">
          <w:pgSz w:w="12240" w:h="15840"/>
          <w:pgMar w:top="1134" w:right="567" w:bottom="851" w:left="1701" w:header="709" w:footer="0" w:gutter="0"/>
          <w:cols w:space="708"/>
          <w:docGrid w:linePitch="360"/>
        </w:sectPr>
      </w:pPr>
      <w:r w:rsidRPr="00767A8E">
        <w:rPr>
          <w:vertAlign w:val="baseline"/>
          <w:lang w:val="lt-LT"/>
        </w:rPr>
        <w:br w:type="page"/>
      </w:r>
    </w:p>
    <w:p w:rsidR="00E765B7" w:rsidRPr="00767A8E" w:rsidRDefault="00E765B7" w:rsidP="00E765B7">
      <w:pPr>
        <w:spacing w:line="240" w:lineRule="auto"/>
        <w:ind w:firstLine="10206"/>
        <w:jc w:val="left"/>
        <w:rPr>
          <w:sz w:val="18"/>
          <w:szCs w:val="18"/>
          <w:vertAlign w:val="baseline"/>
          <w:lang w:val="lt-LT"/>
        </w:rPr>
      </w:pPr>
      <w:r w:rsidRPr="00767A8E">
        <w:rPr>
          <w:sz w:val="18"/>
          <w:szCs w:val="18"/>
          <w:vertAlign w:val="baseline"/>
          <w:lang w:val="lt-LT"/>
        </w:rPr>
        <w:lastRenderedPageBreak/>
        <w:t>Prienų „Revuonos“ pagrindinės mokyklos</w:t>
      </w:r>
    </w:p>
    <w:p w:rsidR="00E765B7" w:rsidRPr="00767A8E" w:rsidRDefault="00E765B7" w:rsidP="00E765B7">
      <w:pPr>
        <w:spacing w:line="240" w:lineRule="auto"/>
        <w:ind w:firstLine="10206"/>
        <w:jc w:val="left"/>
        <w:rPr>
          <w:sz w:val="18"/>
          <w:szCs w:val="18"/>
          <w:vertAlign w:val="baseline"/>
          <w:lang w:val="lt-LT"/>
        </w:rPr>
      </w:pPr>
      <w:r w:rsidRPr="00767A8E">
        <w:rPr>
          <w:sz w:val="18"/>
          <w:szCs w:val="18"/>
          <w:vertAlign w:val="baseline"/>
          <w:lang w:val="lt-LT"/>
        </w:rPr>
        <w:t>Viešųjų pirkimų organizavimo tvarkos aprašo</w:t>
      </w:r>
    </w:p>
    <w:p w:rsidR="008940D0" w:rsidRPr="00767A8E" w:rsidRDefault="00E765B7" w:rsidP="00E765B7">
      <w:pPr>
        <w:spacing w:line="240" w:lineRule="auto"/>
        <w:ind w:firstLine="10206"/>
        <w:jc w:val="left"/>
        <w:rPr>
          <w:vertAlign w:val="baseline"/>
          <w:lang w:val="lt-LT"/>
        </w:rPr>
      </w:pPr>
      <w:r w:rsidRPr="00767A8E">
        <w:rPr>
          <w:sz w:val="18"/>
          <w:szCs w:val="18"/>
          <w:vertAlign w:val="baseline"/>
          <w:lang w:val="lt-LT"/>
        </w:rPr>
        <w:t>3 priedas</w:t>
      </w:r>
    </w:p>
    <w:p w:rsidR="008940D0" w:rsidRPr="00767A8E" w:rsidRDefault="008940D0" w:rsidP="002F25DB">
      <w:pPr>
        <w:spacing w:line="240" w:lineRule="auto"/>
        <w:ind w:firstLine="0"/>
        <w:jc w:val="left"/>
        <w:rPr>
          <w:vertAlign w:val="baseline"/>
          <w:lang w:val="lt-LT"/>
        </w:rPr>
      </w:pPr>
    </w:p>
    <w:p w:rsidR="00E765B7" w:rsidRPr="00767A8E" w:rsidRDefault="00E765B7" w:rsidP="002F25DB">
      <w:pPr>
        <w:spacing w:line="240" w:lineRule="auto"/>
        <w:ind w:firstLine="0"/>
        <w:jc w:val="left"/>
        <w:rPr>
          <w:vertAlign w:val="baseline"/>
          <w:lang w:val="lt-LT"/>
        </w:rPr>
      </w:pPr>
    </w:p>
    <w:p w:rsidR="0093625F" w:rsidRPr="00767A8E" w:rsidRDefault="0093625F" w:rsidP="002F25DB">
      <w:pPr>
        <w:spacing w:line="240" w:lineRule="auto"/>
        <w:ind w:firstLine="0"/>
        <w:jc w:val="left"/>
        <w:rPr>
          <w:vertAlign w:val="baseline"/>
          <w:lang w:val="lt-LT"/>
        </w:rPr>
      </w:pPr>
    </w:p>
    <w:p w:rsidR="0093625F" w:rsidRPr="00767A8E" w:rsidRDefault="0093625F" w:rsidP="002F25DB">
      <w:pPr>
        <w:spacing w:line="240" w:lineRule="auto"/>
        <w:ind w:firstLine="0"/>
        <w:jc w:val="left"/>
        <w:rPr>
          <w:vertAlign w:val="baseline"/>
          <w:lang w:val="lt-LT"/>
        </w:rPr>
      </w:pPr>
    </w:p>
    <w:p w:rsidR="0093625F" w:rsidRPr="00767A8E" w:rsidRDefault="0093625F" w:rsidP="002F25DB">
      <w:pPr>
        <w:spacing w:line="240" w:lineRule="auto"/>
        <w:ind w:firstLine="0"/>
        <w:jc w:val="left"/>
        <w:rPr>
          <w:vertAlign w:val="baseline"/>
          <w:lang w:val="lt-LT"/>
        </w:rPr>
      </w:pPr>
    </w:p>
    <w:p w:rsidR="0093625F" w:rsidRPr="00767A8E" w:rsidRDefault="0093625F" w:rsidP="002F25DB">
      <w:pPr>
        <w:spacing w:line="240" w:lineRule="auto"/>
        <w:ind w:firstLine="0"/>
        <w:jc w:val="left"/>
        <w:rPr>
          <w:vertAlign w:val="baseline"/>
          <w:lang w:val="lt-LT"/>
        </w:rPr>
      </w:pPr>
    </w:p>
    <w:p w:rsidR="00E765B7" w:rsidRPr="00767A8E" w:rsidRDefault="00E765B7" w:rsidP="002F25DB">
      <w:pPr>
        <w:spacing w:line="240" w:lineRule="auto"/>
        <w:ind w:firstLine="0"/>
        <w:jc w:val="left"/>
        <w:rPr>
          <w:vertAlign w:val="baseline"/>
          <w:lang w:val="lt-LT"/>
        </w:rPr>
      </w:pPr>
    </w:p>
    <w:p w:rsidR="00E765B7" w:rsidRPr="00767A8E" w:rsidRDefault="00E765B7" w:rsidP="00355CD1">
      <w:pPr>
        <w:spacing w:line="240" w:lineRule="auto"/>
        <w:ind w:firstLine="0"/>
        <w:jc w:val="center"/>
        <w:rPr>
          <w:b/>
          <w:vertAlign w:val="baseline"/>
          <w:lang w:val="lt-LT"/>
        </w:rPr>
      </w:pPr>
      <w:r w:rsidRPr="00767A8E">
        <w:rPr>
          <w:b/>
          <w:vertAlign w:val="baseline"/>
          <w:lang w:val="lt-LT"/>
        </w:rPr>
        <w:t>PRIENŲ „REV</w:t>
      </w:r>
      <w:r w:rsidR="00355CD1" w:rsidRPr="00767A8E">
        <w:rPr>
          <w:b/>
          <w:vertAlign w:val="baseline"/>
          <w:lang w:val="lt-LT"/>
        </w:rPr>
        <w:t>UO</w:t>
      </w:r>
      <w:r w:rsidRPr="00767A8E">
        <w:rPr>
          <w:b/>
          <w:vertAlign w:val="baseline"/>
          <w:lang w:val="lt-LT"/>
        </w:rPr>
        <w:t>NOS“ PAGRINDINĖ</w:t>
      </w:r>
      <w:r w:rsidR="00355CD1" w:rsidRPr="00767A8E">
        <w:rPr>
          <w:b/>
          <w:vertAlign w:val="baseline"/>
          <w:lang w:val="lt-LT"/>
        </w:rPr>
        <w:t>S MOKYKLOS</w:t>
      </w:r>
    </w:p>
    <w:p w:rsidR="00E765B7" w:rsidRPr="00767A8E" w:rsidRDefault="00E765B7" w:rsidP="00E765B7">
      <w:pPr>
        <w:spacing w:line="240" w:lineRule="auto"/>
        <w:ind w:firstLine="0"/>
        <w:jc w:val="center"/>
        <w:rPr>
          <w:b/>
          <w:vertAlign w:val="baseline"/>
          <w:lang w:val="lt-LT"/>
        </w:rPr>
      </w:pPr>
      <w:r w:rsidRPr="00767A8E">
        <w:rPr>
          <w:b/>
          <w:vertAlign w:val="baseline"/>
          <w:lang w:val="lt-LT"/>
        </w:rPr>
        <w:t>20__</w:t>
      </w:r>
      <w:r w:rsidR="001820D9" w:rsidRPr="00767A8E">
        <w:rPr>
          <w:b/>
          <w:vertAlign w:val="baseline"/>
          <w:lang w:val="lt-LT"/>
        </w:rPr>
        <w:t>_ BIUDŽETINIAIS METAIS ATLIKTŲ PIRKIMŲ REGISTACIJOS ŽURNALAS</w:t>
      </w:r>
    </w:p>
    <w:p w:rsidR="001820D9" w:rsidRPr="00767A8E" w:rsidRDefault="001820D9" w:rsidP="00E765B7">
      <w:pPr>
        <w:spacing w:line="240" w:lineRule="auto"/>
        <w:ind w:firstLine="0"/>
        <w:jc w:val="center"/>
        <w:rPr>
          <w:b/>
          <w:vertAlign w:val="baseline"/>
          <w:lang w:val="lt-LT"/>
        </w:rPr>
      </w:pPr>
    </w:p>
    <w:tbl>
      <w:tblPr>
        <w:tblStyle w:val="TableGrid"/>
        <w:tblW w:w="14344" w:type="dxa"/>
        <w:tblLook w:val="04A0"/>
      </w:tblPr>
      <w:tblGrid>
        <w:gridCol w:w="922"/>
        <w:gridCol w:w="1567"/>
        <w:gridCol w:w="1021"/>
        <w:gridCol w:w="1985"/>
        <w:gridCol w:w="2045"/>
        <w:gridCol w:w="1389"/>
        <w:gridCol w:w="1227"/>
        <w:gridCol w:w="1517"/>
        <w:gridCol w:w="1361"/>
        <w:gridCol w:w="1310"/>
      </w:tblGrid>
      <w:tr w:rsidR="00355CD1" w:rsidRPr="00767A8E" w:rsidTr="00355CD1">
        <w:tc>
          <w:tcPr>
            <w:tcW w:w="922" w:type="dxa"/>
          </w:tcPr>
          <w:p w:rsidR="0093625F" w:rsidRPr="00767A8E" w:rsidRDefault="00D9295E" w:rsidP="0093625F">
            <w:pPr>
              <w:ind w:firstLine="0"/>
              <w:jc w:val="left"/>
              <w:rPr>
                <w:vertAlign w:val="baseline"/>
                <w:lang w:val="lt-LT"/>
              </w:rPr>
            </w:pPr>
            <w:r w:rsidRPr="00767A8E">
              <w:rPr>
                <w:vertAlign w:val="baseline"/>
                <w:lang w:val="lt-LT"/>
              </w:rPr>
              <w:t>Eil. Nr.</w:t>
            </w:r>
          </w:p>
        </w:tc>
        <w:tc>
          <w:tcPr>
            <w:tcW w:w="1567" w:type="dxa"/>
          </w:tcPr>
          <w:p w:rsidR="0093625F" w:rsidRPr="00767A8E" w:rsidRDefault="00D9295E" w:rsidP="0093625F">
            <w:pPr>
              <w:ind w:firstLine="0"/>
              <w:jc w:val="left"/>
              <w:rPr>
                <w:vertAlign w:val="baseline"/>
                <w:lang w:val="lt-LT"/>
              </w:rPr>
            </w:pPr>
            <w:r w:rsidRPr="00767A8E">
              <w:rPr>
                <w:vertAlign w:val="baseline"/>
                <w:lang w:val="lt-LT"/>
              </w:rPr>
              <w:t>*Sutarties sudarymo data/Sąskaitos faktūros išrašymo data</w:t>
            </w:r>
          </w:p>
        </w:tc>
        <w:tc>
          <w:tcPr>
            <w:tcW w:w="1021" w:type="dxa"/>
          </w:tcPr>
          <w:p w:rsidR="0093625F" w:rsidRPr="00767A8E" w:rsidRDefault="00D9295E" w:rsidP="0093625F">
            <w:pPr>
              <w:ind w:firstLine="0"/>
              <w:jc w:val="left"/>
              <w:rPr>
                <w:vertAlign w:val="baseline"/>
                <w:lang w:val="lt-LT"/>
              </w:rPr>
            </w:pPr>
            <w:r w:rsidRPr="00767A8E">
              <w:rPr>
                <w:vertAlign w:val="baseline"/>
                <w:lang w:val="lt-LT"/>
              </w:rPr>
              <w:t>Pirkimo būdas</w:t>
            </w:r>
          </w:p>
        </w:tc>
        <w:tc>
          <w:tcPr>
            <w:tcW w:w="1985" w:type="dxa"/>
          </w:tcPr>
          <w:p w:rsidR="0093625F" w:rsidRPr="00767A8E" w:rsidRDefault="00D9295E" w:rsidP="0093625F">
            <w:pPr>
              <w:ind w:firstLine="0"/>
              <w:jc w:val="left"/>
              <w:rPr>
                <w:vertAlign w:val="baseline"/>
                <w:lang w:val="lt-LT"/>
              </w:rPr>
            </w:pPr>
            <w:r w:rsidRPr="00767A8E">
              <w:rPr>
                <w:vertAlign w:val="baseline"/>
                <w:lang w:val="lt-LT"/>
              </w:rPr>
              <w:t>Tiekėjo pavadinimas</w:t>
            </w:r>
          </w:p>
        </w:tc>
        <w:tc>
          <w:tcPr>
            <w:tcW w:w="2045" w:type="dxa"/>
          </w:tcPr>
          <w:p w:rsidR="0093625F" w:rsidRPr="00767A8E" w:rsidRDefault="00D9295E" w:rsidP="0093625F">
            <w:pPr>
              <w:ind w:firstLine="0"/>
              <w:jc w:val="left"/>
              <w:rPr>
                <w:vertAlign w:val="baseline"/>
                <w:lang w:val="lt-LT"/>
              </w:rPr>
            </w:pPr>
            <w:r w:rsidRPr="00767A8E">
              <w:rPr>
                <w:vertAlign w:val="baseline"/>
                <w:lang w:val="lt-LT"/>
              </w:rPr>
              <w:t>Sutarties vertė*/Sąskaitos faktūros vertė Eur.</w:t>
            </w:r>
          </w:p>
        </w:tc>
        <w:tc>
          <w:tcPr>
            <w:tcW w:w="1389" w:type="dxa"/>
          </w:tcPr>
          <w:p w:rsidR="0093625F" w:rsidRPr="00767A8E" w:rsidRDefault="00D9295E" w:rsidP="0093625F">
            <w:pPr>
              <w:ind w:firstLine="0"/>
              <w:jc w:val="left"/>
              <w:rPr>
                <w:vertAlign w:val="baseline"/>
                <w:lang w:val="lt-LT"/>
              </w:rPr>
            </w:pPr>
            <w:r w:rsidRPr="00767A8E">
              <w:rPr>
                <w:vertAlign w:val="baseline"/>
                <w:lang w:val="lt-LT"/>
              </w:rPr>
              <w:t>Pirkimo sutarties Nr.*/Sąskaitos faktūros Nr.</w:t>
            </w:r>
          </w:p>
        </w:tc>
        <w:tc>
          <w:tcPr>
            <w:tcW w:w="1227" w:type="dxa"/>
          </w:tcPr>
          <w:p w:rsidR="0093625F" w:rsidRPr="00767A8E" w:rsidRDefault="00D9295E" w:rsidP="0093625F">
            <w:pPr>
              <w:ind w:firstLine="0"/>
              <w:jc w:val="left"/>
              <w:rPr>
                <w:vertAlign w:val="baseline"/>
                <w:lang w:val="lt-LT"/>
              </w:rPr>
            </w:pPr>
            <w:r w:rsidRPr="00767A8E">
              <w:rPr>
                <w:vertAlign w:val="baseline"/>
                <w:lang w:val="lt-LT"/>
              </w:rPr>
              <w:t>Pirkimo objekto pavadinimas</w:t>
            </w:r>
          </w:p>
        </w:tc>
        <w:tc>
          <w:tcPr>
            <w:tcW w:w="1517" w:type="dxa"/>
          </w:tcPr>
          <w:p w:rsidR="0093625F" w:rsidRPr="00767A8E" w:rsidRDefault="00D9295E" w:rsidP="0093625F">
            <w:pPr>
              <w:ind w:firstLine="0"/>
              <w:jc w:val="left"/>
              <w:rPr>
                <w:vertAlign w:val="baseline"/>
                <w:lang w:val="lt-LT"/>
              </w:rPr>
            </w:pPr>
            <w:r w:rsidRPr="00767A8E">
              <w:rPr>
                <w:vertAlign w:val="baseline"/>
                <w:lang w:val="lt-LT"/>
              </w:rPr>
              <w:t>Pirkimo objekto kodas pagal BVPŽ</w:t>
            </w:r>
          </w:p>
        </w:tc>
        <w:tc>
          <w:tcPr>
            <w:tcW w:w="1361" w:type="dxa"/>
          </w:tcPr>
          <w:p w:rsidR="0093625F" w:rsidRPr="00767A8E" w:rsidRDefault="00D9295E" w:rsidP="0093625F">
            <w:pPr>
              <w:ind w:firstLine="0"/>
              <w:jc w:val="left"/>
              <w:rPr>
                <w:vertAlign w:val="baseline"/>
                <w:lang w:val="lt-LT"/>
              </w:rPr>
            </w:pPr>
            <w:r w:rsidRPr="00767A8E">
              <w:rPr>
                <w:vertAlign w:val="baseline"/>
                <w:lang w:val="lt-LT"/>
              </w:rPr>
              <w:t>*Sutarties pabaigos data/Sąskaitos faktūros pabaigos data</w:t>
            </w:r>
          </w:p>
        </w:tc>
        <w:tc>
          <w:tcPr>
            <w:tcW w:w="1310" w:type="dxa"/>
          </w:tcPr>
          <w:p w:rsidR="0093625F" w:rsidRPr="00767A8E" w:rsidRDefault="00D9295E" w:rsidP="00355CD1">
            <w:pPr>
              <w:ind w:firstLine="0"/>
              <w:jc w:val="center"/>
              <w:rPr>
                <w:vertAlign w:val="baseline"/>
                <w:lang w:val="lt-LT"/>
              </w:rPr>
            </w:pPr>
            <w:r w:rsidRPr="00767A8E">
              <w:rPr>
                <w:vertAlign w:val="baseline"/>
                <w:lang w:val="lt-LT"/>
              </w:rPr>
              <w:t>Kita Informacija</w:t>
            </w:r>
          </w:p>
        </w:tc>
      </w:tr>
      <w:tr w:rsidR="00355CD1" w:rsidRPr="00767A8E" w:rsidTr="00355CD1">
        <w:tc>
          <w:tcPr>
            <w:tcW w:w="922" w:type="dxa"/>
          </w:tcPr>
          <w:p w:rsidR="0093625F" w:rsidRPr="00767A8E" w:rsidRDefault="0093625F" w:rsidP="0093625F">
            <w:pPr>
              <w:ind w:firstLine="0"/>
              <w:jc w:val="center"/>
              <w:rPr>
                <w:b/>
                <w:vertAlign w:val="baseline"/>
                <w:lang w:val="lt-LT"/>
              </w:rPr>
            </w:pPr>
          </w:p>
        </w:tc>
        <w:tc>
          <w:tcPr>
            <w:tcW w:w="1567" w:type="dxa"/>
          </w:tcPr>
          <w:p w:rsidR="0093625F" w:rsidRPr="00767A8E" w:rsidRDefault="0093625F" w:rsidP="0093625F">
            <w:pPr>
              <w:ind w:firstLine="0"/>
              <w:jc w:val="center"/>
              <w:rPr>
                <w:b/>
                <w:vertAlign w:val="baseline"/>
                <w:lang w:val="lt-LT"/>
              </w:rPr>
            </w:pPr>
          </w:p>
        </w:tc>
        <w:tc>
          <w:tcPr>
            <w:tcW w:w="1021" w:type="dxa"/>
          </w:tcPr>
          <w:p w:rsidR="0093625F" w:rsidRPr="00767A8E" w:rsidRDefault="0093625F" w:rsidP="0093625F">
            <w:pPr>
              <w:ind w:firstLine="0"/>
              <w:jc w:val="center"/>
              <w:rPr>
                <w:b/>
                <w:vertAlign w:val="baseline"/>
                <w:lang w:val="lt-LT"/>
              </w:rPr>
            </w:pPr>
          </w:p>
        </w:tc>
        <w:tc>
          <w:tcPr>
            <w:tcW w:w="1985" w:type="dxa"/>
          </w:tcPr>
          <w:p w:rsidR="0093625F" w:rsidRPr="00767A8E" w:rsidRDefault="0093625F" w:rsidP="0093625F">
            <w:pPr>
              <w:ind w:firstLine="0"/>
              <w:jc w:val="center"/>
              <w:rPr>
                <w:b/>
                <w:vertAlign w:val="baseline"/>
                <w:lang w:val="lt-LT"/>
              </w:rPr>
            </w:pPr>
          </w:p>
        </w:tc>
        <w:tc>
          <w:tcPr>
            <w:tcW w:w="2045" w:type="dxa"/>
          </w:tcPr>
          <w:p w:rsidR="0093625F" w:rsidRPr="00767A8E" w:rsidRDefault="0093625F" w:rsidP="0093625F">
            <w:pPr>
              <w:ind w:firstLine="0"/>
              <w:jc w:val="center"/>
              <w:rPr>
                <w:b/>
                <w:vertAlign w:val="baseline"/>
                <w:lang w:val="lt-LT"/>
              </w:rPr>
            </w:pPr>
          </w:p>
        </w:tc>
        <w:tc>
          <w:tcPr>
            <w:tcW w:w="1389" w:type="dxa"/>
          </w:tcPr>
          <w:p w:rsidR="0093625F" w:rsidRPr="00767A8E" w:rsidRDefault="0093625F" w:rsidP="0093625F">
            <w:pPr>
              <w:ind w:firstLine="0"/>
              <w:jc w:val="center"/>
              <w:rPr>
                <w:b/>
                <w:vertAlign w:val="baseline"/>
                <w:lang w:val="lt-LT"/>
              </w:rPr>
            </w:pPr>
          </w:p>
        </w:tc>
        <w:tc>
          <w:tcPr>
            <w:tcW w:w="1227" w:type="dxa"/>
          </w:tcPr>
          <w:p w:rsidR="0093625F" w:rsidRPr="00767A8E" w:rsidRDefault="0093625F" w:rsidP="0093625F">
            <w:pPr>
              <w:ind w:firstLine="0"/>
              <w:jc w:val="center"/>
              <w:rPr>
                <w:b/>
                <w:vertAlign w:val="baseline"/>
                <w:lang w:val="lt-LT"/>
              </w:rPr>
            </w:pPr>
          </w:p>
        </w:tc>
        <w:tc>
          <w:tcPr>
            <w:tcW w:w="1517" w:type="dxa"/>
          </w:tcPr>
          <w:p w:rsidR="0093625F" w:rsidRPr="00767A8E" w:rsidRDefault="0093625F" w:rsidP="0093625F">
            <w:pPr>
              <w:ind w:firstLine="0"/>
              <w:jc w:val="center"/>
              <w:rPr>
                <w:b/>
                <w:vertAlign w:val="baseline"/>
                <w:lang w:val="lt-LT"/>
              </w:rPr>
            </w:pPr>
          </w:p>
        </w:tc>
        <w:tc>
          <w:tcPr>
            <w:tcW w:w="1361" w:type="dxa"/>
          </w:tcPr>
          <w:p w:rsidR="0093625F" w:rsidRPr="00767A8E" w:rsidRDefault="0093625F" w:rsidP="0093625F">
            <w:pPr>
              <w:ind w:firstLine="0"/>
              <w:jc w:val="center"/>
              <w:rPr>
                <w:b/>
                <w:vertAlign w:val="baseline"/>
                <w:lang w:val="lt-LT"/>
              </w:rPr>
            </w:pPr>
          </w:p>
        </w:tc>
        <w:tc>
          <w:tcPr>
            <w:tcW w:w="1310" w:type="dxa"/>
          </w:tcPr>
          <w:p w:rsidR="0093625F" w:rsidRPr="00767A8E" w:rsidRDefault="0093625F" w:rsidP="0093625F">
            <w:pPr>
              <w:ind w:firstLine="0"/>
              <w:jc w:val="center"/>
              <w:rPr>
                <w:b/>
                <w:vertAlign w:val="baseline"/>
                <w:lang w:val="lt-LT"/>
              </w:rPr>
            </w:pPr>
          </w:p>
        </w:tc>
      </w:tr>
      <w:tr w:rsidR="00355CD1" w:rsidRPr="00767A8E" w:rsidTr="00355CD1">
        <w:tc>
          <w:tcPr>
            <w:tcW w:w="922" w:type="dxa"/>
          </w:tcPr>
          <w:p w:rsidR="0093625F" w:rsidRPr="00767A8E" w:rsidRDefault="0093625F" w:rsidP="0093625F">
            <w:pPr>
              <w:ind w:firstLine="0"/>
              <w:jc w:val="left"/>
              <w:rPr>
                <w:b/>
                <w:vertAlign w:val="baseline"/>
                <w:lang w:val="lt-LT"/>
              </w:rPr>
            </w:pPr>
          </w:p>
        </w:tc>
        <w:tc>
          <w:tcPr>
            <w:tcW w:w="1567" w:type="dxa"/>
          </w:tcPr>
          <w:p w:rsidR="0093625F" w:rsidRPr="00767A8E" w:rsidRDefault="0093625F" w:rsidP="0093625F">
            <w:pPr>
              <w:ind w:firstLine="0"/>
              <w:jc w:val="left"/>
              <w:rPr>
                <w:b/>
                <w:vertAlign w:val="baseline"/>
                <w:lang w:val="lt-LT"/>
              </w:rPr>
            </w:pPr>
          </w:p>
        </w:tc>
        <w:tc>
          <w:tcPr>
            <w:tcW w:w="1021" w:type="dxa"/>
          </w:tcPr>
          <w:p w:rsidR="0093625F" w:rsidRPr="00767A8E" w:rsidRDefault="0093625F" w:rsidP="0093625F">
            <w:pPr>
              <w:ind w:firstLine="0"/>
              <w:jc w:val="left"/>
              <w:rPr>
                <w:b/>
                <w:vertAlign w:val="baseline"/>
                <w:lang w:val="lt-LT"/>
              </w:rPr>
            </w:pPr>
          </w:p>
        </w:tc>
        <w:tc>
          <w:tcPr>
            <w:tcW w:w="1985" w:type="dxa"/>
          </w:tcPr>
          <w:p w:rsidR="0093625F" w:rsidRPr="00767A8E" w:rsidRDefault="0093625F" w:rsidP="0093625F">
            <w:pPr>
              <w:ind w:firstLine="0"/>
              <w:jc w:val="left"/>
              <w:rPr>
                <w:b/>
                <w:vertAlign w:val="baseline"/>
                <w:lang w:val="lt-LT"/>
              </w:rPr>
            </w:pPr>
          </w:p>
        </w:tc>
        <w:tc>
          <w:tcPr>
            <w:tcW w:w="2045" w:type="dxa"/>
          </w:tcPr>
          <w:p w:rsidR="0093625F" w:rsidRPr="00767A8E" w:rsidRDefault="0093625F" w:rsidP="0093625F">
            <w:pPr>
              <w:ind w:firstLine="0"/>
              <w:jc w:val="left"/>
              <w:rPr>
                <w:b/>
                <w:vertAlign w:val="baseline"/>
                <w:lang w:val="lt-LT"/>
              </w:rPr>
            </w:pPr>
          </w:p>
        </w:tc>
        <w:tc>
          <w:tcPr>
            <w:tcW w:w="1389" w:type="dxa"/>
          </w:tcPr>
          <w:p w:rsidR="0093625F" w:rsidRPr="00767A8E" w:rsidRDefault="0093625F" w:rsidP="0093625F">
            <w:pPr>
              <w:ind w:firstLine="0"/>
              <w:jc w:val="left"/>
              <w:rPr>
                <w:b/>
                <w:vertAlign w:val="baseline"/>
                <w:lang w:val="lt-LT"/>
              </w:rPr>
            </w:pPr>
          </w:p>
        </w:tc>
        <w:tc>
          <w:tcPr>
            <w:tcW w:w="1227" w:type="dxa"/>
          </w:tcPr>
          <w:p w:rsidR="0093625F" w:rsidRPr="00767A8E" w:rsidRDefault="0093625F" w:rsidP="0093625F">
            <w:pPr>
              <w:ind w:firstLine="0"/>
              <w:jc w:val="left"/>
              <w:rPr>
                <w:b/>
                <w:vertAlign w:val="baseline"/>
                <w:lang w:val="lt-LT"/>
              </w:rPr>
            </w:pPr>
          </w:p>
        </w:tc>
        <w:tc>
          <w:tcPr>
            <w:tcW w:w="1517" w:type="dxa"/>
          </w:tcPr>
          <w:p w:rsidR="0093625F" w:rsidRPr="00767A8E" w:rsidRDefault="0093625F" w:rsidP="0093625F">
            <w:pPr>
              <w:ind w:firstLine="0"/>
              <w:jc w:val="left"/>
              <w:rPr>
                <w:b/>
                <w:vertAlign w:val="baseline"/>
                <w:lang w:val="lt-LT"/>
              </w:rPr>
            </w:pPr>
          </w:p>
        </w:tc>
        <w:tc>
          <w:tcPr>
            <w:tcW w:w="1361" w:type="dxa"/>
          </w:tcPr>
          <w:p w:rsidR="0093625F" w:rsidRPr="00767A8E" w:rsidRDefault="0093625F" w:rsidP="0093625F">
            <w:pPr>
              <w:ind w:firstLine="0"/>
              <w:jc w:val="left"/>
              <w:rPr>
                <w:b/>
                <w:vertAlign w:val="baseline"/>
                <w:lang w:val="lt-LT"/>
              </w:rPr>
            </w:pPr>
          </w:p>
        </w:tc>
        <w:tc>
          <w:tcPr>
            <w:tcW w:w="1310" w:type="dxa"/>
          </w:tcPr>
          <w:p w:rsidR="0093625F" w:rsidRPr="00767A8E" w:rsidRDefault="0093625F" w:rsidP="0093625F">
            <w:pPr>
              <w:ind w:firstLine="0"/>
              <w:jc w:val="left"/>
              <w:rPr>
                <w:b/>
                <w:vertAlign w:val="baseline"/>
                <w:lang w:val="lt-LT"/>
              </w:rPr>
            </w:pPr>
          </w:p>
        </w:tc>
      </w:tr>
      <w:tr w:rsidR="00D9295E" w:rsidRPr="00767A8E" w:rsidTr="00355CD1">
        <w:tc>
          <w:tcPr>
            <w:tcW w:w="922" w:type="dxa"/>
          </w:tcPr>
          <w:p w:rsidR="00D9295E" w:rsidRPr="00767A8E" w:rsidRDefault="00D9295E" w:rsidP="0093625F">
            <w:pPr>
              <w:ind w:firstLine="0"/>
              <w:jc w:val="left"/>
              <w:rPr>
                <w:b/>
                <w:vertAlign w:val="baseline"/>
                <w:lang w:val="lt-LT"/>
              </w:rPr>
            </w:pPr>
          </w:p>
        </w:tc>
        <w:tc>
          <w:tcPr>
            <w:tcW w:w="1567" w:type="dxa"/>
          </w:tcPr>
          <w:p w:rsidR="00D9295E" w:rsidRPr="00767A8E" w:rsidRDefault="00D9295E" w:rsidP="0093625F">
            <w:pPr>
              <w:ind w:firstLine="0"/>
              <w:jc w:val="left"/>
              <w:rPr>
                <w:b/>
                <w:vertAlign w:val="baseline"/>
                <w:lang w:val="lt-LT"/>
              </w:rPr>
            </w:pPr>
          </w:p>
        </w:tc>
        <w:tc>
          <w:tcPr>
            <w:tcW w:w="1021" w:type="dxa"/>
          </w:tcPr>
          <w:p w:rsidR="00D9295E" w:rsidRPr="00767A8E" w:rsidRDefault="00D9295E" w:rsidP="0093625F">
            <w:pPr>
              <w:ind w:firstLine="0"/>
              <w:jc w:val="left"/>
              <w:rPr>
                <w:b/>
                <w:vertAlign w:val="baseline"/>
                <w:lang w:val="lt-LT"/>
              </w:rPr>
            </w:pPr>
          </w:p>
        </w:tc>
        <w:tc>
          <w:tcPr>
            <w:tcW w:w="1985" w:type="dxa"/>
          </w:tcPr>
          <w:p w:rsidR="00D9295E" w:rsidRPr="00767A8E" w:rsidRDefault="00D9295E" w:rsidP="0093625F">
            <w:pPr>
              <w:ind w:firstLine="0"/>
              <w:jc w:val="left"/>
              <w:rPr>
                <w:b/>
                <w:vertAlign w:val="baseline"/>
                <w:lang w:val="lt-LT"/>
              </w:rPr>
            </w:pPr>
          </w:p>
        </w:tc>
        <w:tc>
          <w:tcPr>
            <w:tcW w:w="2045" w:type="dxa"/>
          </w:tcPr>
          <w:p w:rsidR="00D9295E" w:rsidRPr="00767A8E" w:rsidRDefault="00D9295E" w:rsidP="0093625F">
            <w:pPr>
              <w:ind w:firstLine="0"/>
              <w:jc w:val="left"/>
              <w:rPr>
                <w:b/>
                <w:vertAlign w:val="baseline"/>
                <w:lang w:val="lt-LT"/>
              </w:rPr>
            </w:pPr>
          </w:p>
        </w:tc>
        <w:tc>
          <w:tcPr>
            <w:tcW w:w="1389" w:type="dxa"/>
          </w:tcPr>
          <w:p w:rsidR="00D9295E" w:rsidRPr="00767A8E" w:rsidRDefault="00D9295E" w:rsidP="0093625F">
            <w:pPr>
              <w:ind w:firstLine="0"/>
              <w:jc w:val="left"/>
              <w:rPr>
                <w:b/>
                <w:vertAlign w:val="baseline"/>
                <w:lang w:val="lt-LT"/>
              </w:rPr>
            </w:pPr>
          </w:p>
        </w:tc>
        <w:tc>
          <w:tcPr>
            <w:tcW w:w="1227" w:type="dxa"/>
          </w:tcPr>
          <w:p w:rsidR="00D9295E" w:rsidRPr="00767A8E" w:rsidRDefault="00D9295E" w:rsidP="0093625F">
            <w:pPr>
              <w:ind w:firstLine="0"/>
              <w:jc w:val="left"/>
              <w:rPr>
                <w:b/>
                <w:vertAlign w:val="baseline"/>
                <w:lang w:val="lt-LT"/>
              </w:rPr>
            </w:pPr>
          </w:p>
        </w:tc>
        <w:tc>
          <w:tcPr>
            <w:tcW w:w="1517" w:type="dxa"/>
          </w:tcPr>
          <w:p w:rsidR="00D9295E" w:rsidRPr="00767A8E" w:rsidRDefault="00D9295E" w:rsidP="0093625F">
            <w:pPr>
              <w:ind w:firstLine="0"/>
              <w:jc w:val="left"/>
              <w:rPr>
                <w:b/>
                <w:vertAlign w:val="baseline"/>
                <w:lang w:val="lt-LT"/>
              </w:rPr>
            </w:pPr>
          </w:p>
        </w:tc>
        <w:tc>
          <w:tcPr>
            <w:tcW w:w="1361" w:type="dxa"/>
          </w:tcPr>
          <w:p w:rsidR="00D9295E" w:rsidRPr="00767A8E" w:rsidRDefault="00D9295E" w:rsidP="0093625F">
            <w:pPr>
              <w:ind w:firstLine="0"/>
              <w:jc w:val="left"/>
              <w:rPr>
                <w:b/>
                <w:vertAlign w:val="baseline"/>
                <w:lang w:val="lt-LT"/>
              </w:rPr>
            </w:pPr>
          </w:p>
        </w:tc>
        <w:tc>
          <w:tcPr>
            <w:tcW w:w="1310" w:type="dxa"/>
          </w:tcPr>
          <w:p w:rsidR="00D9295E" w:rsidRPr="00767A8E" w:rsidRDefault="00D9295E" w:rsidP="0093625F">
            <w:pPr>
              <w:ind w:firstLine="0"/>
              <w:jc w:val="left"/>
              <w:rPr>
                <w:b/>
                <w:vertAlign w:val="baseline"/>
                <w:lang w:val="lt-LT"/>
              </w:rPr>
            </w:pPr>
          </w:p>
        </w:tc>
      </w:tr>
      <w:tr w:rsidR="00D9295E" w:rsidRPr="00767A8E" w:rsidTr="00355CD1">
        <w:tc>
          <w:tcPr>
            <w:tcW w:w="922" w:type="dxa"/>
          </w:tcPr>
          <w:p w:rsidR="00D9295E" w:rsidRPr="00767A8E" w:rsidRDefault="00D9295E" w:rsidP="0093625F">
            <w:pPr>
              <w:ind w:firstLine="0"/>
              <w:jc w:val="left"/>
              <w:rPr>
                <w:b/>
                <w:vertAlign w:val="baseline"/>
                <w:lang w:val="lt-LT"/>
              </w:rPr>
            </w:pPr>
          </w:p>
        </w:tc>
        <w:tc>
          <w:tcPr>
            <w:tcW w:w="1567" w:type="dxa"/>
          </w:tcPr>
          <w:p w:rsidR="00D9295E" w:rsidRPr="00767A8E" w:rsidRDefault="00D9295E" w:rsidP="0093625F">
            <w:pPr>
              <w:ind w:firstLine="0"/>
              <w:jc w:val="left"/>
              <w:rPr>
                <w:b/>
                <w:vertAlign w:val="baseline"/>
                <w:lang w:val="lt-LT"/>
              </w:rPr>
            </w:pPr>
          </w:p>
        </w:tc>
        <w:tc>
          <w:tcPr>
            <w:tcW w:w="1021" w:type="dxa"/>
          </w:tcPr>
          <w:p w:rsidR="00D9295E" w:rsidRPr="00767A8E" w:rsidRDefault="00D9295E" w:rsidP="0093625F">
            <w:pPr>
              <w:ind w:firstLine="0"/>
              <w:jc w:val="left"/>
              <w:rPr>
                <w:b/>
                <w:vertAlign w:val="baseline"/>
                <w:lang w:val="lt-LT"/>
              </w:rPr>
            </w:pPr>
          </w:p>
        </w:tc>
        <w:tc>
          <w:tcPr>
            <w:tcW w:w="1985" w:type="dxa"/>
          </w:tcPr>
          <w:p w:rsidR="00D9295E" w:rsidRPr="00767A8E" w:rsidRDefault="00D9295E" w:rsidP="0093625F">
            <w:pPr>
              <w:ind w:firstLine="0"/>
              <w:jc w:val="left"/>
              <w:rPr>
                <w:b/>
                <w:vertAlign w:val="baseline"/>
                <w:lang w:val="lt-LT"/>
              </w:rPr>
            </w:pPr>
          </w:p>
        </w:tc>
        <w:tc>
          <w:tcPr>
            <w:tcW w:w="2045" w:type="dxa"/>
          </w:tcPr>
          <w:p w:rsidR="00D9295E" w:rsidRPr="00767A8E" w:rsidRDefault="00D9295E" w:rsidP="0093625F">
            <w:pPr>
              <w:ind w:firstLine="0"/>
              <w:jc w:val="left"/>
              <w:rPr>
                <w:b/>
                <w:vertAlign w:val="baseline"/>
                <w:lang w:val="lt-LT"/>
              </w:rPr>
            </w:pPr>
          </w:p>
        </w:tc>
        <w:tc>
          <w:tcPr>
            <w:tcW w:w="1389" w:type="dxa"/>
          </w:tcPr>
          <w:p w:rsidR="00D9295E" w:rsidRPr="00767A8E" w:rsidRDefault="00D9295E" w:rsidP="0093625F">
            <w:pPr>
              <w:ind w:firstLine="0"/>
              <w:jc w:val="left"/>
              <w:rPr>
                <w:b/>
                <w:vertAlign w:val="baseline"/>
                <w:lang w:val="lt-LT"/>
              </w:rPr>
            </w:pPr>
          </w:p>
        </w:tc>
        <w:tc>
          <w:tcPr>
            <w:tcW w:w="1227" w:type="dxa"/>
          </w:tcPr>
          <w:p w:rsidR="00D9295E" w:rsidRPr="00767A8E" w:rsidRDefault="00D9295E" w:rsidP="0093625F">
            <w:pPr>
              <w:ind w:firstLine="0"/>
              <w:jc w:val="left"/>
              <w:rPr>
                <w:b/>
                <w:vertAlign w:val="baseline"/>
                <w:lang w:val="lt-LT"/>
              </w:rPr>
            </w:pPr>
          </w:p>
        </w:tc>
        <w:tc>
          <w:tcPr>
            <w:tcW w:w="1517" w:type="dxa"/>
          </w:tcPr>
          <w:p w:rsidR="00D9295E" w:rsidRPr="00767A8E" w:rsidRDefault="00D9295E" w:rsidP="0093625F">
            <w:pPr>
              <w:ind w:firstLine="0"/>
              <w:jc w:val="left"/>
              <w:rPr>
                <w:b/>
                <w:vertAlign w:val="baseline"/>
                <w:lang w:val="lt-LT"/>
              </w:rPr>
            </w:pPr>
          </w:p>
        </w:tc>
        <w:tc>
          <w:tcPr>
            <w:tcW w:w="1361" w:type="dxa"/>
          </w:tcPr>
          <w:p w:rsidR="00D9295E" w:rsidRPr="00767A8E" w:rsidRDefault="00D9295E" w:rsidP="0093625F">
            <w:pPr>
              <w:ind w:firstLine="0"/>
              <w:jc w:val="left"/>
              <w:rPr>
                <w:b/>
                <w:vertAlign w:val="baseline"/>
                <w:lang w:val="lt-LT"/>
              </w:rPr>
            </w:pPr>
          </w:p>
        </w:tc>
        <w:tc>
          <w:tcPr>
            <w:tcW w:w="1310" w:type="dxa"/>
          </w:tcPr>
          <w:p w:rsidR="00D9295E" w:rsidRPr="00767A8E" w:rsidRDefault="00D9295E" w:rsidP="0093625F">
            <w:pPr>
              <w:ind w:firstLine="0"/>
              <w:jc w:val="left"/>
              <w:rPr>
                <w:b/>
                <w:vertAlign w:val="baseline"/>
                <w:lang w:val="lt-LT"/>
              </w:rPr>
            </w:pPr>
          </w:p>
        </w:tc>
      </w:tr>
      <w:tr w:rsidR="00D9295E" w:rsidRPr="00767A8E" w:rsidTr="00355CD1">
        <w:tc>
          <w:tcPr>
            <w:tcW w:w="922" w:type="dxa"/>
          </w:tcPr>
          <w:p w:rsidR="00D9295E" w:rsidRPr="00767A8E" w:rsidRDefault="00D9295E" w:rsidP="0093625F">
            <w:pPr>
              <w:ind w:firstLine="0"/>
              <w:jc w:val="left"/>
              <w:rPr>
                <w:b/>
                <w:vertAlign w:val="baseline"/>
                <w:lang w:val="lt-LT"/>
              </w:rPr>
            </w:pPr>
          </w:p>
        </w:tc>
        <w:tc>
          <w:tcPr>
            <w:tcW w:w="1567" w:type="dxa"/>
          </w:tcPr>
          <w:p w:rsidR="00D9295E" w:rsidRPr="00767A8E" w:rsidRDefault="00D9295E" w:rsidP="0093625F">
            <w:pPr>
              <w:ind w:firstLine="0"/>
              <w:jc w:val="left"/>
              <w:rPr>
                <w:b/>
                <w:vertAlign w:val="baseline"/>
                <w:lang w:val="lt-LT"/>
              </w:rPr>
            </w:pPr>
          </w:p>
        </w:tc>
        <w:tc>
          <w:tcPr>
            <w:tcW w:w="1021" w:type="dxa"/>
          </w:tcPr>
          <w:p w:rsidR="00D9295E" w:rsidRPr="00767A8E" w:rsidRDefault="00D9295E" w:rsidP="0093625F">
            <w:pPr>
              <w:ind w:firstLine="0"/>
              <w:jc w:val="left"/>
              <w:rPr>
                <w:b/>
                <w:vertAlign w:val="baseline"/>
                <w:lang w:val="lt-LT"/>
              </w:rPr>
            </w:pPr>
          </w:p>
        </w:tc>
        <w:tc>
          <w:tcPr>
            <w:tcW w:w="1985" w:type="dxa"/>
          </w:tcPr>
          <w:p w:rsidR="00D9295E" w:rsidRPr="00767A8E" w:rsidRDefault="00D9295E" w:rsidP="0093625F">
            <w:pPr>
              <w:ind w:firstLine="0"/>
              <w:jc w:val="left"/>
              <w:rPr>
                <w:b/>
                <w:vertAlign w:val="baseline"/>
                <w:lang w:val="lt-LT"/>
              </w:rPr>
            </w:pPr>
          </w:p>
        </w:tc>
        <w:tc>
          <w:tcPr>
            <w:tcW w:w="2045" w:type="dxa"/>
          </w:tcPr>
          <w:p w:rsidR="00D9295E" w:rsidRPr="00767A8E" w:rsidRDefault="00D9295E" w:rsidP="0093625F">
            <w:pPr>
              <w:ind w:firstLine="0"/>
              <w:jc w:val="left"/>
              <w:rPr>
                <w:b/>
                <w:vertAlign w:val="baseline"/>
                <w:lang w:val="lt-LT"/>
              </w:rPr>
            </w:pPr>
          </w:p>
        </w:tc>
        <w:tc>
          <w:tcPr>
            <w:tcW w:w="1389" w:type="dxa"/>
          </w:tcPr>
          <w:p w:rsidR="00D9295E" w:rsidRPr="00767A8E" w:rsidRDefault="00D9295E" w:rsidP="0093625F">
            <w:pPr>
              <w:ind w:firstLine="0"/>
              <w:jc w:val="left"/>
              <w:rPr>
                <w:b/>
                <w:vertAlign w:val="baseline"/>
                <w:lang w:val="lt-LT"/>
              </w:rPr>
            </w:pPr>
          </w:p>
        </w:tc>
        <w:tc>
          <w:tcPr>
            <w:tcW w:w="1227" w:type="dxa"/>
          </w:tcPr>
          <w:p w:rsidR="00D9295E" w:rsidRPr="00767A8E" w:rsidRDefault="00D9295E" w:rsidP="0093625F">
            <w:pPr>
              <w:ind w:firstLine="0"/>
              <w:jc w:val="left"/>
              <w:rPr>
                <w:b/>
                <w:vertAlign w:val="baseline"/>
                <w:lang w:val="lt-LT"/>
              </w:rPr>
            </w:pPr>
          </w:p>
        </w:tc>
        <w:tc>
          <w:tcPr>
            <w:tcW w:w="1517" w:type="dxa"/>
          </w:tcPr>
          <w:p w:rsidR="00D9295E" w:rsidRPr="00767A8E" w:rsidRDefault="00D9295E" w:rsidP="0093625F">
            <w:pPr>
              <w:ind w:firstLine="0"/>
              <w:jc w:val="left"/>
              <w:rPr>
                <w:b/>
                <w:vertAlign w:val="baseline"/>
                <w:lang w:val="lt-LT"/>
              </w:rPr>
            </w:pPr>
          </w:p>
        </w:tc>
        <w:tc>
          <w:tcPr>
            <w:tcW w:w="1361" w:type="dxa"/>
          </w:tcPr>
          <w:p w:rsidR="00D9295E" w:rsidRPr="00767A8E" w:rsidRDefault="00D9295E" w:rsidP="0093625F">
            <w:pPr>
              <w:ind w:firstLine="0"/>
              <w:jc w:val="left"/>
              <w:rPr>
                <w:b/>
                <w:vertAlign w:val="baseline"/>
                <w:lang w:val="lt-LT"/>
              </w:rPr>
            </w:pPr>
          </w:p>
        </w:tc>
        <w:tc>
          <w:tcPr>
            <w:tcW w:w="1310" w:type="dxa"/>
          </w:tcPr>
          <w:p w:rsidR="00D9295E" w:rsidRPr="00767A8E" w:rsidRDefault="00D9295E" w:rsidP="0093625F">
            <w:pPr>
              <w:ind w:firstLine="0"/>
              <w:jc w:val="left"/>
              <w:rPr>
                <w:b/>
                <w:vertAlign w:val="baseline"/>
                <w:lang w:val="lt-LT"/>
              </w:rPr>
            </w:pPr>
          </w:p>
        </w:tc>
      </w:tr>
    </w:tbl>
    <w:p w:rsidR="001820D9" w:rsidRPr="00767A8E" w:rsidRDefault="001820D9" w:rsidP="0093625F">
      <w:pPr>
        <w:spacing w:line="240" w:lineRule="auto"/>
        <w:ind w:firstLine="0"/>
        <w:jc w:val="left"/>
        <w:rPr>
          <w:b/>
          <w:vertAlign w:val="baseline"/>
          <w:lang w:val="lt-LT"/>
        </w:rPr>
      </w:pPr>
    </w:p>
    <w:p w:rsidR="0093625F" w:rsidRPr="00767A8E" w:rsidRDefault="00D9295E" w:rsidP="0093625F">
      <w:pPr>
        <w:spacing w:line="240" w:lineRule="auto"/>
        <w:ind w:firstLine="0"/>
        <w:jc w:val="left"/>
        <w:rPr>
          <w:vertAlign w:val="baseline"/>
          <w:lang w:val="lt-LT"/>
        </w:rPr>
      </w:pPr>
      <w:r w:rsidRPr="00767A8E">
        <w:rPr>
          <w:vertAlign w:val="baseline"/>
          <w:lang w:val="lt-LT"/>
        </w:rPr>
        <w:t>*Nepildoma, jei sutartis nesudaryta</w:t>
      </w:r>
    </w:p>
    <w:p w:rsidR="0093625F" w:rsidRPr="00767A8E" w:rsidRDefault="0093625F" w:rsidP="0093625F">
      <w:pPr>
        <w:spacing w:line="240" w:lineRule="auto"/>
        <w:ind w:firstLine="0"/>
        <w:jc w:val="left"/>
        <w:rPr>
          <w:b/>
          <w:vertAlign w:val="baseline"/>
          <w:lang w:val="lt-LT"/>
        </w:rPr>
      </w:pPr>
    </w:p>
    <w:p w:rsidR="0093625F" w:rsidRPr="00767A8E" w:rsidRDefault="0093625F" w:rsidP="0093625F">
      <w:pPr>
        <w:spacing w:line="240" w:lineRule="auto"/>
        <w:ind w:firstLine="0"/>
        <w:jc w:val="left"/>
        <w:rPr>
          <w:b/>
          <w:vertAlign w:val="baseline"/>
          <w:lang w:val="lt-LT"/>
        </w:rPr>
      </w:pPr>
    </w:p>
    <w:p w:rsidR="0093625F" w:rsidRPr="00767A8E" w:rsidRDefault="0093625F" w:rsidP="0093625F">
      <w:pPr>
        <w:spacing w:line="240" w:lineRule="auto"/>
        <w:ind w:firstLine="0"/>
        <w:jc w:val="left"/>
        <w:rPr>
          <w:b/>
          <w:vertAlign w:val="baseline"/>
          <w:lang w:val="lt-LT"/>
        </w:rPr>
      </w:pPr>
    </w:p>
    <w:p w:rsidR="0093625F" w:rsidRPr="00767A8E" w:rsidRDefault="0093625F" w:rsidP="0093625F">
      <w:pPr>
        <w:spacing w:line="240" w:lineRule="auto"/>
        <w:ind w:firstLine="0"/>
        <w:jc w:val="center"/>
        <w:rPr>
          <w:u w:val="single"/>
          <w:vertAlign w:val="baseline"/>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D9295E">
      <w:pPr>
        <w:spacing w:line="240" w:lineRule="auto"/>
        <w:ind w:firstLine="0"/>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9305D2" w:rsidRPr="00767A8E" w:rsidRDefault="009305D2" w:rsidP="0093625F">
      <w:pPr>
        <w:spacing w:line="240" w:lineRule="auto"/>
        <w:ind w:firstLine="0"/>
        <w:jc w:val="center"/>
        <w:rPr>
          <w:u w:val="single"/>
          <w:vertAlign w:val="baseline"/>
          <w:lang w:val="lt-LT"/>
        </w:rPr>
      </w:pPr>
    </w:p>
    <w:p w:rsidR="00F558B3" w:rsidRPr="00767A8E" w:rsidRDefault="00F558B3" w:rsidP="0093625F">
      <w:pPr>
        <w:spacing w:line="240" w:lineRule="auto"/>
        <w:ind w:firstLine="0"/>
        <w:jc w:val="center"/>
        <w:rPr>
          <w:u w:val="single"/>
          <w:vertAlign w:val="baseline"/>
          <w:lang w:val="lt-LT"/>
        </w:rPr>
        <w:sectPr w:rsidR="00F558B3" w:rsidRPr="00767A8E" w:rsidSect="00E765B7">
          <w:pgSz w:w="15840" w:h="12240" w:orient="landscape"/>
          <w:pgMar w:top="567" w:right="1134" w:bottom="1701" w:left="1134" w:header="709" w:footer="709" w:gutter="0"/>
          <w:cols w:space="708"/>
          <w:docGrid w:linePitch="360"/>
        </w:sectPr>
      </w:pPr>
    </w:p>
    <w:p w:rsidR="001C0DFA" w:rsidRPr="00767A8E" w:rsidRDefault="001C0DFA" w:rsidP="001C0DFA">
      <w:pPr>
        <w:spacing w:line="240" w:lineRule="auto"/>
        <w:ind w:firstLine="10206"/>
        <w:jc w:val="left"/>
        <w:rPr>
          <w:sz w:val="18"/>
          <w:szCs w:val="18"/>
          <w:vertAlign w:val="baseline"/>
          <w:lang w:val="lt-LT"/>
        </w:rPr>
      </w:pPr>
      <w:r w:rsidRPr="00767A8E">
        <w:rPr>
          <w:sz w:val="18"/>
          <w:szCs w:val="18"/>
          <w:vertAlign w:val="baseline"/>
          <w:lang w:val="lt-LT"/>
        </w:rPr>
        <w:lastRenderedPageBreak/>
        <w:t>Prienų „Revuonos“ pagrindinės mokyklos</w:t>
      </w:r>
    </w:p>
    <w:p w:rsidR="001C0DFA" w:rsidRPr="00767A8E" w:rsidRDefault="001C0DFA" w:rsidP="001C0DFA">
      <w:pPr>
        <w:spacing w:line="240" w:lineRule="auto"/>
        <w:ind w:firstLine="10206"/>
        <w:jc w:val="left"/>
        <w:rPr>
          <w:sz w:val="18"/>
          <w:szCs w:val="18"/>
          <w:vertAlign w:val="baseline"/>
          <w:lang w:val="lt-LT"/>
        </w:rPr>
      </w:pPr>
      <w:r w:rsidRPr="00767A8E">
        <w:rPr>
          <w:sz w:val="18"/>
          <w:szCs w:val="18"/>
          <w:vertAlign w:val="baseline"/>
          <w:lang w:val="lt-LT"/>
        </w:rPr>
        <w:t>Viešųjų pirkimų organizavimo tvarkos aprašo</w:t>
      </w:r>
    </w:p>
    <w:p w:rsidR="001A168F" w:rsidRPr="00767A8E" w:rsidRDefault="00627254" w:rsidP="00627254">
      <w:pPr>
        <w:spacing w:line="240" w:lineRule="auto"/>
        <w:ind w:left="7200" w:firstLine="0"/>
        <w:jc w:val="center"/>
        <w:rPr>
          <w:sz w:val="18"/>
          <w:szCs w:val="18"/>
          <w:vertAlign w:val="baseline"/>
          <w:lang w:val="lt-LT"/>
        </w:rPr>
      </w:pPr>
      <w:r w:rsidRPr="00767A8E">
        <w:rPr>
          <w:sz w:val="18"/>
          <w:szCs w:val="18"/>
          <w:vertAlign w:val="baseline"/>
          <w:lang w:val="lt-LT"/>
        </w:rPr>
        <w:t xml:space="preserve">      4</w:t>
      </w:r>
      <w:r w:rsidR="001C0DFA" w:rsidRPr="00767A8E">
        <w:rPr>
          <w:sz w:val="18"/>
          <w:szCs w:val="18"/>
          <w:vertAlign w:val="baseline"/>
          <w:lang w:val="lt-LT"/>
        </w:rPr>
        <w:t xml:space="preserve"> priedas</w:t>
      </w:r>
    </w:p>
    <w:p w:rsidR="00627254" w:rsidRPr="00767A8E" w:rsidRDefault="00627254" w:rsidP="00627254">
      <w:pPr>
        <w:spacing w:line="240" w:lineRule="auto"/>
        <w:ind w:left="7200" w:firstLine="0"/>
        <w:jc w:val="center"/>
        <w:rPr>
          <w:sz w:val="18"/>
          <w:szCs w:val="18"/>
          <w:vertAlign w:val="baseline"/>
          <w:lang w:val="lt-LT"/>
        </w:rPr>
      </w:pPr>
    </w:p>
    <w:p w:rsidR="00056E4F" w:rsidRPr="00767A8E" w:rsidRDefault="00056E4F" w:rsidP="00627254">
      <w:pPr>
        <w:spacing w:line="240" w:lineRule="auto"/>
        <w:ind w:left="7200" w:firstLine="0"/>
        <w:jc w:val="center"/>
        <w:rPr>
          <w:sz w:val="18"/>
          <w:szCs w:val="18"/>
          <w:vertAlign w:val="baseline"/>
          <w:lang w:val="lt-LT"/>
        </w:rPr>
      </w:pPr>
    </w:p>
    <w:p w:rsidR="00056E4F" w:rsidRPr="00767A8E" w:rsidRDefault="00056E4F" w:rsidP="00627254">
      <w:pPr>
        <w:spacing w:line="240" w:lineRule="auto"/>
        <w:ind w:left="7200" w:firstLine="0"/>
        <w:jc w:val="center"/>
        <w:rPr>
          <w:sz w:val="18"/>
          <w:szCs w:val="18"/>
          <w:vertAlign w:val="baseline"/>
          <w:lang w:val="lt-LT"/>
        </w:rPr>
      </w:pPr>
    </w:p>
    <w:p w:rsidR="00056E4F" w:rsidRPr="00767A8E" w:rsidRDefault="00056E4F" w:rsidP="00627254">
      <w:pPr>
        <w:spacing w:line="240" w:lineRule="auto"/>
        <w:ind w:left="7200" w:firstLine="0"/>
        <w:jc w:val="center"/>
        <w:rPr>
          <w:sz w:val="18"/>
          <w:szCs w:val="18"/>
          <w:vertAlign w:val="baseline"/>
          <w:lang w:val="lt-LT"/>
        </w:rPr>
      </w:pPr>
    </w:p>
    <w:p w:rsidR="00056E4F" w:rsidRPr="00767A8E" w:rsidRDefault="00056E4F" w:rsidP="00627254">
      <w:pPr>
        <w:spacing w:line="240" w:lineRule="auto"/>
        <w:ind w:left="7200" w:firstLine="0"/>
        <w:jc w:val="center"/>
        <w:rPr>
          <w:sz w:val="18"/>
          <w:szCs w:val="18"/>
          <w:vertAlign w:val="baseline"/>
          <w:lang w:val="lt-LT"/>
        </w:rPr>
      </w:pPr>
    </w:p>
    <w:p w:rsidR="00056E4F" w:rsidRPr="00767A8E" w:rsidRDefault="00056E4F" w:rsidP="00627254">
      <w:pPr>
        <w:spacing w:line="240" w:lineRule="auto"/>
        <w:ind w:left="7200" w:firstLine="0"/>
        <w:jc w:val="center"/>
        <w:rPr>
          <w:sz w:val="18"/>
          <w:szCs w:val="18"/>
          <w:vertAlign w:val="baseline"/>
          <w:lang w:val="lt-LT"/>
        </w:rPr>
      </w:pPr>
    </w:p>
    <w:p w:rsidR="00056E4F" w:rsidRPr="00767A8E" w:rsidRDefault="00056E4F" w:rsidP="00627254">
      <w:pPr>
        <w:spacing w:line="240" w:lineRule="auto"/>
        <w:ind w:left="7200" w:firstLine="0"/>
        <w:jc w:val="center"/>
        <w:rPr>
          <w:sz w:val="18"/>
          <w:szCs w:val="18"/>
          <w:vertAlign w:val="baseline"/>
          <w:lang w:val="lt-LT"/>
        </w:rPr>
      </w:pPr>
    </w:p>
    <w:p w:rsidR="00627254" w:rsidRPr="00767A8E" w:rsidRDefault="00627254" w:rsidP="00627254">
      <w:pPr>
        <w:spacing w:line="240" w:lineRule="auto"/>
        <w:ind w:firstLine="0"/>
        <w:jc w:val="center"/>
        <w:rPr>
          <w:b/>
          <w:vertAlign w:val="baseline"/>
          <w:lang w:val="lt-LT"/>
        </w:rPr>
      </w:pPr>
      <w:r w:rsidRPr="00767A8E">
        <w:rPr>
          <w:b/>
          <w:vertAlign w:val="baseline"/>
          <w:lang w:val="lt-LT"/>
        </w:rPr>
        <w:t>P</w:t>
      </w:r>
      <w:r w:rsidR="00847D1A" w:rsidRPr="00767A8E">
        <w:rPr>
          <w:b/>
          <w:vertAlign w:val="baseline"/>
          <w:lang w:val="lt-LT"/>
        </w:rPr>
        <w:t>RIENŲ „REVUONOS“ PAGRINDINĖ</w:t>
      </w:r>
      <w:r w:rsidR="00947342" w:rsidRPr="00767A8E">
        <w:rPr>
          <w:b/>
          <w:vertAlign w:val="baseline"/>
          <w:lang w:val="lt-LT"/>
        </w:rPr>
        <w:t>S MOKYKLOS</w:t>
      </w:r>
    </w:p>
    <w:p w:rsidR="00847D1A" w:rsidRPr="00767A8E" w:rsidRDefault="00847D1A" w:rsidP="00627254">
      <w:pPr>
        <w:spacing w:line="240" w:lineRule="auto"/>
        <w:ind w:firstLine="0"/>
        <w:jc w:val="center"/>
        <w:rPr>
          <w:b/>
          <w:vertAlign w:val="baseline"/>
          <w:lang w:val="lt-LT"/>
        </w:rPr>
      </w:pPr>
    </w:p>
    <w:p w:rsidR="00847D1A" w:rsidRPr="00767A8E" w:rsidRDefault="00847D1A" w:rsidP="00627254">
      <w:pPr>
        <w:spacing w:line="240" w:lineRule="auto"/>
        <w:ind w:firstLine="0"/>
        <w:jc w:val="center"/>
        <w:rPr>
          <w:b/>
          <w:vertAlign w:val="baseline"/>
          <w:lang w:val="lt-LT"/>
        </w:rPr>
      </w:pPr>
      <w:r w:rsidRPr="00767A8E">
        <w:rPr>
          <w:b/>
          <w:vertAlign w:val="baseline"/>
          <w:lang w:val="lt-LT"/>
        </w:rPr>
        <w:t>20___ METAIS NUMATOMŲ VYKDYTI PREKIŲ, PASLAUGŲ IR DARBŲ VIEŠŲJŲ PIRKIMŲ PLANAS</w:t>
      </w:r>
    </w:p>
    <w:p w:rsidR="00056E4F" w:rsidRPr="00767A8E" w:rsidRDefault="00056E4F" w:rsidP="00627254">
      <w:pPr>
        <w:spacing w:line="240" w:lineRule="auto"/>
        <w:ind w:firstLine="0"/>
        <w:jc w:val="center"/>
        <w:rPr>
          <w:b/>
          <w:vertAlign w:val="baseline"/>
          <w:lang w:val="lt-LT"/>
        </w:rPr>
      </w:pPr>
    </w:p>
    <w:tbl>
      <w:tblPr>
        <w:tblStyle w:val="TableGrid"/>
        <w:tblW w:w="0" w:type="auto"/>
        <w:tblInd w:w="392" w:type="dxa"/>
        <w:tblLook w:val="04A0"/>
      </w:tblPr>
      <w:tblGrid>
        <w:gridCol w:w="817"/>
        <w:gridCol w:w="2912"/>
        <w:gridCol w:w="1482"/>
        <w:gridCol w:w="1701"/>
        <w:gridCol w:w="1701"/>
        <w:gridCol w:w="1701"/>
        <w:gridCol w:w="2033"/>
      </w:tblGrid>
      <w:tr w:rsidR="00D9295E" w:rsidRPr="00767A8E" w:rsidTr="00D9295E">
        <w:tc>
          <w:tcPr>
            <w:tcW w:w="817" w:type="dxa"/>
          </w:tcPr>
          <w:p w:rsidR="00D9295E" w:rsidRPr="00767A8E" w:rsidRDefault="00D9295E" w:rsidP="00056E4F">
            <w:pPr>
              <w:ind w:firstLine="0"/>
              <w:jc w:val="left"/>
              <w:rPr>
                <w:vertAlign w:val="baseline"/>
                <w:lang w:val="lt-LT"/>
              </w:rPr>
            </w:pPr>
            <w:r w:rsidRPr="00767A8E">
              <w:rPr>
                <w:vertAlign w:val="baseline"/>
                <w:lang w:val="lt-LT"/>
              </w:rPr>
              <w:t>Eil. Nr.</w:t>
            </w:r>
          </w:p>
        </w:tc>
        <w:tc>
          <w:tcPr>
            <w:tcW w:w="2912" w:type="dxa"/>
          </w:tcPr>
          <w:p w:rsidR="00D9295E" w:rsidRPr="00767A8E" w:rsidRDefault="00D9295E" w:rsidP="00056E4F">
            <w:pPr>
              <w:ind w:firstLine="0"/>
              <w:jc w:val="center"/>
              <w:rPr>
                <w:vertAlign w:val="baseline"/>
                <w:lang w:val="lt-LT"/>
              </w:rPr>
            </w:pPr>
            <w:r w:rsidRPr="00767A8E">
              <w:rPr>
                <w:vertAlign w:val="baseline"/>
                <w:lang w:val="lt-LT"/>
              </w:rPr>
              <w:t>Pirkimo objektas</w:t>
            </w:r>
          </w:p>
        </w:tc>
        <w:tc>
          <w:tcPr>
            <w:tcW w:w="1482" w:type="dxa"/>
          </w:tcPr>
          <w:p w:rsidR="00D9295E" w:rsidRPr="00767A8E" w:rsidRDefault="00D9295E" w:rsidP="00056E4F">
            <w:pPr>
              <w:ind w:firstLine="0"/>
              <w:jc w:val="center"/>
              <w:rPr>
                <w:vertAlign w:val="baseline"/>
                <w:lang w:val="lt-LT"/>
              </w:rPr>
            </w:pPr>
            <w:r w:rsidRPr="00767A8E">
              <w:rPr>
                <w:vertAlign w:val="baseline"/>
                <w:lang w:val="lt-LT"/>
              </w:rPr>
              <w:t>BVPŽ kodas</w:t>
            </w:r>
          </w:p>
        </w:tc>
        <w:tc>
          <w:tcPr>
            <w:tcW w:w="1701" w:type="dxa"/>
          </w:tcPr>
          <w:p w:rsidR="00D9295E" w:rsidRPr="00767A8E" w:rsidRDefault="00D9295E" w:rsidP="00056E4F">
            <w:pPr>
              <w:ind w:firstLine="0"/>
              <w:jc w:val="center"/>
              <w:rPr>
                <w:vertAlign w:val="baseline"/>
                <w:lang w:val="lt-LT"/>
              </w:rPr>
            </w:pPr>
            <w:r w:rsidRPr="00767A8E">
              <w:rPr>
                <w:vertAlign w:val="baseline"/>
                <w:lang w:val="lt-LT"/>
              </w:rPr>
              <w:t>Numatoma</w:t>
            </w:r>
          </w:p>
          <w:p w:rsidR="00D9295E" w:rsidRPr="00767A8E" w:rsidRDefault="00D9295E" w:rsidP="00D9295E">
            <w:pPr>
              <w:ind w:firstLine="0"/>
              <w:jc w:val="center"/>
              <w:rPr>
                <w:vertAlign w:val="baseline"/>
                <w:lang w:val="lt-LT"/>
              </w:rPr>
            </w:pPr>
            <w:r w:rsidRPr="00767A8E">
              <w:rPr>
                <w:vertAlign w:val="baseline"/>
                <w:lang w:val="lt-LT"/>
              </w:rPr>
              <w:t>pirkimų vertė, Eur, 2019 m.</w:t>
            </w:r>
          </w:p>
        </w:tc>
        <w:tc>
          <w:tcPr>
            <w:tcW w:w="1701" w:type="dxa"/>
          </w:tcPr>
          <w:p w:rsidR="00D9295E" w:rsidRPr="00767A8E" w:rsidRDefault="00D9295E" w:rsidP="00056E4F">
            <w:pPr>
              <w:ind w:firstLine="0"/>
              <w:jc w:val="center"/>
              <w:rPr>
                <w:vertAlign w:val="baseline"/>
                <w:lang w:val="lt-LT"/>
              </w:rPr>
            </w:pPr>
            <w:r w:rsidRPr="00767A8E">
              <w:rPr>
                <w:vertAlign w:val="baseline"/>
                <w:lang w:val="lt-LT"/>
              </w:rPr>
              <w:t>Pirkimų iniciatorius</w:t>
            </w:r>
          </w:p>
        </w:tc>
        <w:tc>
          <w:tcPr>
            <w:tcW w:w="1701" w:type="dxa"/>
          </w:tcPr>
          <w:p w:rsidR="00D9295E" w:rsidRPr="00767A8E" w:rsidRDefault="00D9295E" w:rsidP="00056E4F">
            <w:pPr>
              <w:ind w:firstLine="0"/>
              <w:jc w:val="center"/>
              <w:rPr>
                <w:vertAlign w:val="baseline"/>
                <w:lang w:val="lt-LT"/>
              </w:rPr>
            </w:pPr>
            <w:r w:rsidRPr="00767A8E">
              <w:rPr>
                <w:vertAlign w:val="baseline"/>
                <w:lang w:val="lt-LT"/>
              </w:rPr>
              <w:t>Vykdytojas</w:t>
            </w:r>
          </w:p>
        </w:tc>
        <w:tc>
          <w:tcPr>
            <w:tcW w:w="2033" w:type="dxa"/>
          </w:tcPr>
          <w:p w:rsidR="00D9295E" w:rsidRPr="00767A8E" w:rsidRDefault="00D9295E" w:rsidP="00056E4F">
            <w:pPr>
              <w:ind w:firstLine="0"/>
              <w:jc w:val="center"/>
              <w:rPr>
                <w:vertAlign w:val="baseline"/>
                <w:lang w:val="lt-LT"/>
              </w:rPr>
            </w:pPr>
            <w:r w:rsidRPr="00767A8E">
              <w:rPr>
                <w:vertAlign w:val="baseline"/>
                <w:lang w:val="lt-LT"/>
              </w:rPr>
              <w:t>Pastabos</w:t>
            </w:r>
          </w:p>
        </w:tc>
      </w:tr>
      <w:tr w:rsidR="00D9295E" w:rsidRPr="00767A8E" w:rsidTr="00D9295E">
        <w:tc>
          <w:tcPr>
            <w:tcW w:w="817" w:type="dxa"/>
          </w:tcPr>
          <w:p w:rsidR="00D9295E" w:rsidRPr="00767A8E" w:rsidRDefault="00D9295E" w:rsidP="00056E4F">
            <w:pPr>
              <w:ind w:firstLine="0"/>
              <w:jc w:val="center"/>
              <w:rPr>
                <w:vertAlign w:val="baseline"/>
                <w:lang w:val="lt-LT"/>
              </w:rPr>
            </w:pPr>
          </w:p>
        </w:tc>
        <w:tc>
          <w:tcPr>
            <w:tcW w:w="2912" w:type="dxa"/>
          </w:tcPr>
          <w:p w:rsidR="00D9295E" w:rsidRPr="00767A8E" w:rsidRDefault="00D9295E" w:rsidP="00056E4F">
            <w:pPr>
              <w:ind w:firstLine="0"/>
              <w:jc w:val="center"/>
              <w:rPr>
                <w:vertAlign w:val="baseline"/>
                <w:lang w:val="lt-LT"/>
              </w:rPr>
            </w:pPr>
          </w:p>
        </w:tc>
        <w:tc>
          <w:tcPr>
            <w:tcW w:w="1482" w:type="dxa"/>
          </w:tcPr>
          <w:p w:rsidR="00D9295E" w:rsidRPr="00767A8E" w:rsidRDefault="00D9295E" w:rsidP="00056E4F">
            <w:pPr>
              <w:ind w:firstLine="0"/>
              <w:jc w:val="center"/>
              <w:rPr>
                <w:vertAlign w:val="baseline"/>
                <w:lang w:val="lt-LT"/>
              </w:rPr>
            </w:pPr>
          </w:p>
        </w:tc>
        <w:tc>
          <w:tcPr>
            <w:tcW w:w="1701" w:type="dxa"/>
          </w:tcPr>
          <w:p w:rsidR="00D9295E" w:rsidRPr="00767A8E" w:rsidRDefault="00D9295E" w:rsidP="00056E4F">
            <w:pPr>
              <w:ind w:firstLine="0"/>
              <w:jc w:val="center"/>
              <w:rPr>
                <w:vertAlign w:val="baseline"/>
                <w:lang w:val="lt-LT"/>
              </w:rPr>
            </w:pPr>
          </w:p>
        </w:tc>
        <w:tc>
          <w:tcPr>
            <w:tcW w:w="1701" w:type="dxa"/>
          </w:tcPr>
          <w:p w:rsidR="00D9295E" w:rsidRPr="00767A8E" w:rsidRDefault="00D9295E" w:rsidP="00056E4F">
            <w:pPr>
              <w:ind w:firstLine="0"/>
              <w:jc w:val="center"/>
              <w:rPr>
                <w:vertAlign w:val="baseline"/>
                <w:lang w:val="lt-LT"/>
              </w:rPr>
            </w:pPr>
          </w:p>
        </w:tc>
        <w:tc>
          <w:tcPr>
            <w:tcW w:w="1701" w:type="dxa"/>
          </w:tcPr>
          <w:p w:rsidR="00D9295E" w:rsidRPr="00767A8E" w:rsidRDefault="00D9295E" w:rsidP="00056E4F">
            <w:pPr>
              <w:ind w:firstLine="0"/>
              <w:jc w:val="center"/>
              <w:rPr>
                <w:vertAlign w:val="baseline"/>
                <w:lang w:val="lt-LT"/>
              </w:rPr>
            </w:pPr>
          </w:p>
        </w:tc>
        <w:tc>
          <w:tcPr>
            <w:tcW w:w="2033" w:type="dxa"/>
          </w:tcPr>
          <w:p w:rsidR="00D9295E" w:rsidRPr="00767A8E" w:rsidRDefault="00D9295E" w:rsidP="00056E4F">
            <w:pPr>
              <w:ind w:firstLine="0"/>
              <w:jc w:val="center"/>
              <w:rPr>
                <w:vertAlign w:val="baseline"/>
                <w:lang w:val="lt-LT"/>
              </w:rPr>
            </w:pPr>
          </w:p>
        </w:tc>
      </w:tr>
      <w:tr w:rsidR="00D9295E" w:rsidRPr="00767A8E" w:rsidTr="00D9295E">
        <w:tc>
          <w:tcPr>
            <w:tcW w:w="817" w:type="dxa"/>
          </w:tcPr>
          <w:p w:rsidR="00D9295E" w:rsidRPr="00767A8E" w:rsidRDefault="00D9295E" w:rsidP="00056E4F">
            <w:pPr>
              <w:ind w:firstLine="0"/>
              <w:jc w:val="left"/>
              <w:rPr>
                <w:vertAlign w:val="baseline"/>
                <w:lang w:val="lt-LT"/>
              </w:rPr>
            </w:pPr>
          </w:p>
        </w:tc>
        <w:tc>
          <w:tcPr>
            <w:tcW w:w="2912" w:type="dxa"/>
          </w:tcPr>
          <w:p w:rsidR="00D9295E" w:rsidRPr="00767A8E" w:rsidRDefault="00D9295E" w:rsidP="00056E4F">
            <w:pPr>
              <w:ind w:firstLine="0"/>
              <w:jc w:val="left"/>
              <w:rPr>
                <w:vertAlign w:val="baseline"/>
                <w:lang w:val="lt-LT"/>
              </w:rPr>
            </w:pPr>
          </w:p>
        </w:tc>
        <w:tc>
          <w:tcPr>
            <w:tcW w:w="1482"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2033" w:type="dxa"/>
          </w:tcPr>
          <w:p w:rsidR="00D9295E" w:rsidRPr="00767A8E" w:rsidRDefault="00D9295E" w:rsidP="00056E4F">
            <w:pPr>
              <w:ind w:firstLine="0"/>
              <w:jc w:val="left"/>
              <w:rPr>
                <w:vertAlign w:val="baseline"/>
                <w:lang w:val="lt-LT"/>
              </w:rPr>
            </w:pPr>
          </w:p>
        </w:tc>
      </w:tr>
      <w:tr w:rsidR="00D9295E" w:rsidRPr="00767A8E" w:rsidTr="00D9295E">
        <w:tc>
          <w:tcPr>
            <w:tcW w:w="817" w:type="dxa"/>
          </w:tcPr>
          <w:p w:rsidR="00D9295E" w:rsidRPr="00767A8E" w:rsidRDefault="00D9295E" w:rsidP="00056E4F">
            <w:pPr>
              <w:ind w:firstLine="0"/>
              <w:jc w:val="left"/>
              <w:rPr>
                <w:vertAlign w:val="baseline"/>
                <w:lang w:val="lt-LT"/>
              </w:rPr>
            </w:pPr>
          </w:p>
        </w:tc>
        <w:tc>
          <w:tcPr>
            <w:tcW w:w="2912" w:type="dxa"/>
          </w:tcPr>
          <w:p w:rsidR="00D9295E" w:rsidRPr="00767A8E" w:rsidRDefault="00D9295E" w:rsidP="00056E4F">
            <w:pPr>
              <w:ind w:firstLine="0"/>
              <w:jc w:val="left"/>
              <w:rPr>
                <w:vertAlign w:val="baseline"/>
                <w:lang w:val="lt-LT"/>
              </w:rPr>
            </w:pPr>
          </w:p>
        </w:tc>
        <w:tc>
          <w:tcPr>
            <w:tcW w:w="1482"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2033" w:type="dxa"/>
          </w:tcPr>
          <w:p w:rsidR="00D9295E" w:rsidRPr="00767A8E" w:rsidRDefault="00D9295E" w:rsidP="00056E4F">
            <w:pPr>
              <w:ind w:firstLine="0"/>
              <w:jc w:val="left"/>
              <w:rPr>
                <w:vertAlign w:val="baseline"/>
                <w:lang w:val="lt-LT"/>
              </w:rPr>
            </w:pPr>
          </w:p>
        </w:tc>
      </w:tr>
      <w:tr w:rsidR="00D9295E" w:rsidRPr="00767A8E" w:rsidTr="00D9295E">
        <w:tc>
          <w:tcPr>
            <w:tcW w:w="817" w:type="dxa"/>
          </w:tcPr>
          <w:p w:rsidR="00D9295E" w:rsidRPr="00767A8E" w:rsidRDefault="00D9295E" w:rsidP="00056E4F">
            <w:pPr>
              <w:ind w:firstLine="0"/>
              <w:jc w:val="left"/>
              <w:rPr>
                <w:vertAlign w:val="baseline"/>
                <w:lang w:val="lt-LT"/>
              </w:rPr>
            </w:pPr>
          </w:p>
        </w:tc>
        <w:tc>
          <w:tcPr>
            <w:tcW w:w="2912" w:type="dxa"/>
          </w:tcPr>
          <w:p w:rsidR="00D9295E" w:rsidRPr="00767A8E" w:rsidRDefault="00D9295E" w:rsidP="00056E4F">
            <w:pPr>
              <w:ind w:firstLine="0"/>
              <w:jc w:val="left"/>
              <w:rPr>
                <w:vertAlign w:val="baseline"/>
                <w:lang w:val="lt-LT"/>
              </w:rPr>
            </w:pPr>
          </w:p>
        </w:tc>
        <w:tc>
          <w:tcPr>
            <w:tcW w:w="1482"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2033" w:type="dxa"/>
          </w:tcPr>
          <w:p w:rsidR="00D9295E" w:rsidRPr="00767A8E" w:rsidRDefault="00D9295E" w:rsidP="00056E4F">
            <w:pPr>
              <w:ind w:firstLine="0"/>
              <w:jc w:val="left"/>
              <w:rPr>
                <w:vertAlign w:val="baseline"/>
                <w:lang w:val="lt-LT"/>
              </w:rPr>
            </w:pPr>
          </w:p>
        </w:tc>
      </w:tr>
      <w:tr w:rsidR="00D9295E" w:rsidRPr="00767A8E" w:rsidTr="00D9295E">
        <w:tc>
          <w:tcPr>
            <w:tcW w:w="817" w:type="dxa"/>
          </w:tcPr>
          <w:p w:rsidR="00D9295E" w:rsidRPr="00767A8E" w:rsidRDefault="00D9295E" w:rsidP="00056E4F">
            <w:pPr>
              <w:ind w:firstLine="0"/>
              <w:jc w:val="left"/>
              <w:rPr>
                <w:vertAlign w:val="baseline"/>
                <w:lang w:val="lt-LT"/>
              </w:rPr>
            </w:pPr>
          </w:p>
        </w:tc>
        <w:tc>
          <w:tcPr>
            <w:tcW w:w="2912" w:type="dxa"/>
          </w:tcPr>
          <w:p w:rsidR="00D9295E" w:rsidRPr="00767A8E" w:rsidRDefault="00D9295E" w:rsidP="00056E4F">
            <w:pPr>
              <w:ind w:firstLine="0"/>
              <w:jc w:val="left"/>
              <w:rPr>
                <w:vertAlign w:val="baseline"/>
                <w:lang w:val="lt-LT"/>
              </w:rPr>
            </w:pPr>
          </w:p>
        </w:tc>
        <w:tc>
          <w:tcPr>
            <w:tcW w:w="1482"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1701" w:type="dxa"/>
          </w:tcPr>
          <w:p w:rsidR="00D9295E" w:rsidRPr="00767A8E" w:rsidRDefault="00D9295E" w:rsidP="00056E4F">
            <w:pPr>
              <w:ind w:firstLine="0"/>
              <w:jc w:val="left"/>
              <w:rPr>
                <w:vertAlign w:val="baseline"/>
                <w:lang w:val="lt-LT"/>
              </w:rPr>
            </w:pPr>
          </w:p>
        </w:tc>
        <w:tc>
          <w:tcPr>
            <w:tcW w:w="2033" w:type="dxa"/>
          </w:tcPr>
          <w:p w:rsidR="00D9295E" w:rsidRPr="00767A8E" w:rsidRDefault="00D9295E" w:rsidP="00056E4F">
            <w:pPr>
              <w:ind w:firstLine="0"/>
              <w:jc w:val="left"/>
              <w:rPr>
                <w:vertAlign w:val="baseline"/>
                <w:lang w:val="lt-LT"/>
              </w:rPr>
            </w:pPr>
          </w:p>
        </w:tc>
      </w:tr>
    </w:tbl>
    <w:p w:rsidR="00056E4F" w:rsidRPr="00767A8E" w:rsidRDefault="00056E4F" w:rsidP="00056E4F">
      <w:pPr>
        <w:spacing w:line="240" w:lineRule="auto"/>
        <w:ind w:firstLine="0"/>
        <w:jc w:val="left"/>
        <w:rPr>
          <w:b/>
          <w:vertAlign w:val="baseline"/>
          <w:lang w:val="lt-LT"/>
        </w:rPr>
      </w:pPr>
    </w:p>
    <w:p w:rsidR="00056E4F" w:rsidRPr="00767A8E" w:rsidRDefault="00056E4F" w:rsidP="00056E4F">
      <w:pPr>
        <w:spacing w:line="240" w:lineRule="auto"/>
        <w:ind w:firstLine="0"/>
        <w:jc w:val="left"/>
        <w:rPr>
          <w:b/>
          <w:vertAlign w:val="baseline"/>
          <w:lang w:val="lt-LT"/>
        </w:rPr>
      </w:pPr>
    </w:p>
    <w:p w:rsidR="00056E4F" w:rsidRPr="00767A8E" w:rsidRDefault="00056E4F" w:rsidP="00056E4F">
      <w:pPr>
        <w:spacing w:line="240" w:lineRule="auto"/>
        <w:ind w:firstLine="0"/>
        <w:jc w:val="left"/>
        <w:rPr>
          <w:b/>
          <w:vertAlign w:val="baseline"/>
          <w:lang w:val="lt-LT"/>
        </w:rPr>
      </w:pPr>
    </w:p>
    <w:p w:rsidR="00056E4F" w:rsidRPr="00767A8E" w:rsidRDefault="00056E4F" w:rsidP="00056E4F">
      <w:pPr>
        <w:spacing w:line="240" w:lineRule="auto"/>
        <w:ind w:firstLine="0"/>
        <w:jc w:val="left"/>
        <w:rPr>
          <w:b/>
          <w:vertAlign w:val="baseline"/>
          <w:lang w:val="lt-LT"/>
        </w:rPr>
      </w:pPr>
    </w:p>
    <w:p w:rsidR="00056E4F" w:rsidRPr="00767A8E" w:rsidRDefault="00056E4F" w:rsidP="00056E4F">
      <w:pPr>
        <w:spacing w:line="240" w:lineRule="auto"/>
        <w:ind w:firstLine="0"/>
        <w:jc w:val="left"/>
        <w:rPr>
          <w:b/>
          <w:vertAlign w:val="baseline"/>
          <w:lang w:val="lt-LT"/>
        </w:rPr>
      </w:pPr>
    </w:p>
    <w:p w:rsidR="00056E4F" w:rsidRPr="00767A8E" w:rsidRDefault="00ED2750" w:rsidP="00056E4F">
      <w:pPr>
        <w:spacing w:line="240" w:lineRule="auto"/>
        <w:ind w:firstLine="0"/>
        <w:jc w:val="center"/>
        <w:rPr>
          <w:u w:val="single"/>
          <w:vertAlign w:val="baseline"/>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vertAlign w:val="baseline"/>
          <w:lang w:val="lt-LT"/>
        </w:rPr>
      </w:pPr>
    </w:p>
    <w:p w:rsidR="00F558B3" w:rsidRPr="00767A8E" w:rsidRDefault="00F558B3" w:rsidP="00D9295E">
      <w:pPr>
        <w:spacing w:line="240" w:lineRule="auto"/>
        <w:ind w:firstLine="0"/>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pPr>
    </w:p>
    <w:p w:rsidR="00F558B3" w:rsidRPr="00767A8E" w:rsidRDefault="00F558B3" w:rsidP="00056E4F">
      <w:pPr>
        <w:spacing w:line="240" w:lineRule="auto"/>
        <w:ind w:firstLine="0"/>
        <w:jc w:val="center"/>
        <w:rPr>
          <w:u w:val="single"/>
          <w:vertAlign w:val="baseline"/>
          <w:lang w:val="lt-LT"/>
        </w:rPr>
        <w:sectPr w:rsidR="00F558B3" w:rsidRPr="00767A8E" w:rsidSect="00E765B7">
          <w:pgSz w:w="15840" w:h="12240" w:orient="landscape"/>
          <w:pgMar w:top="567" w:right="1134" w:bottom="1701" w:left="1134" w:header="709" w:footer="709" w:gutter="0"/>
          <w:cols w:space="708"/>
          <w:docGrid w:linePitch="360"/>
        </w:sectPr>
      </w:pPr>
    </w:p>
    <w:p w:rsidR="00F558B3" w:rsidRPr="00767A8E" w:rsidRDefault="00F558B3" w:rsidP="004E3418">
      <w:pPr>
        <w:spacing w:line="240" w:lineRule="auto"/>
        <w:ind w:left="6521" w:firstLine="0"/>
        <w:jc w:val="left"/>
        <w:rPr>
          <w:sz w:val="18"/>
          <w:szCs w:val="18"/>
          <w:vertAlign w:val="baseline"/>
          <w:lang w:val="lt-LT"/>
        </w:rPr>
      </w:pPr>
      <w:r w:rsidRPr="00767A8E">
        <w:rPr>
          <w:sz w:val="18"/>
          <w:szCs w:val="18"/>
          <w:vertAlign w:val="baseline"/>
          <w:lang w:val="lt-LT"/>
        </w:rPr>
        <w:lastRenderedPageBreak/>
        <w:t>Prienų „Revuonos“ pagrindinės mokyklos</w:t>
      </w:r>
    </w:p>
    <w:p w:rsidR="00F558B3" w:rsidRPr="00767A8E" w:rsidRDefault="00F558B3" w:rsidP="004E3418">
      <w:pPr>
        <w:spacing w:line="240" w:lineRule="auto"/>
        <w:ind w:left="6521" w:firstLine="0"/>
        <w:jc w:val="left"/>
        <w:rPr>
          <w:sz w:val="18"/>
          <w:szCs w:val="18"/>
          <w:vertAlign w:val="baseline"/>
          <w:lang w:val="lt-LT"/>
        </w:rPr>
      </w:pPr>
      <w:r w:rsidRPr="00767A8E">
        <w:rPr>
          <w:sz w:val="18"/>
          <w:szCs w:val="18"/>
          <w:vertAlign w:val="baseline"/>
          <w:lang w:val="lt-LT"/>
        </w:rPr>
        <w:t>Viešųjų pirkimų organizavimo tvarkos aprašo</w:t>
      </w:r>
    </w:p>
    <w:p w:rsidR="00F558B3" w:rsidRPr="00767A8E" w:rsidRDefault="00F558B3" w:rsidP="004E3418">
      <w:pPr>
        <w:spacing w:line="240" w:lineRule="auto"/>
        <w:ind w:left="6521" w:firstLine="0"/>
        <w:jc w:val="left"/>
        <w:rPr>
          <w:sz w:val="18"/>
          <w:szCs w:val="18"/>
          <w:vertAlign w:val="baseline"/>
          <w:lang w:val="lt-LT"/>
        </w:rPr>
      </w:pPr>
      <w:r w:rsidRPr="00767A8E">
        <w:rPr>
          <w:sz w:val="18"/>
          <w:szCs w:val="18"/>
          <w:vertAlign w:val="baseline"/>
          <w:lang w:val="lt-LT"/>
        </w:rPr>
        <w:t>5 priedas</w:t>
      </w:r>
    </w:p>
    <w:p w:rsidR="00F558B3" w:rsidRPr="00767A8E" w:rsidRDefault="00F558B3" w:rsidP="00F558B3">
      <w:pPr>
        <w:spacing w:line="240" w:lineRule="auto"/>
        <w:ind w:firstLine="0"/>
        <w:jc w:val="left"/>
        <w:rPr>
          <w:vertAlign w:val="baseline"/>
          <w:lang w:val="lt-LT"/>
        </w:rPr>
      </w:pPr>
    </w:p>
    <w:p w:rsidR="004E3418" w:rsidRPr="00767A8E" w:rsidRDefault="004E3418" w:rsidP="004E3418">
      <w:pPr>
        <w:spacing w:line="240" w:lineRule="auto"/>
        <w:ind w:firstLine="0"/>
        <w:rPr>
          <w:u w:val="single"/>
          <w:vertAlign w:val="baseline"/>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4E3418" w:rsidRPr="00767A8E" w:rsidRDefault="004E3418" w:rsidP="004E3418">
      <w:pPr>
        <w:spacing w:line="240" w:lineRule="auto"/>
        <w:ind w:firstLine="0"/>
        <w:jc w:val="center"/>
        <w:rPr>
          <w:lang w:val="lt-LT"/>
        </w:rPr>
      </w:pPr>
      <w:r w:rsidRPr="00767A8E">
        <w:rPr>
          <w:lang w:val="lt-LT"/>
        </w:rPr>
        <w:t>(perkančiosios organizacijos arba perkančiojo subjekto pavadinimas)</w:t>
      </w:r>
    </w:p>
    <w:p w:rsidR="004E3418" w:rsidRPr="00767A8E" w:rsidRDefault="004E3418" w:rsidP="004E3418">
      <w:pPr>
        <w:spacing w:line="240" w:lineRule="auto"/>
        <w:ind w:firstLine="0"/>
        <w:jc w:val="center"/>
        <w:rPr>
          <w:lang w:val="lt-LT"/>
        </w:rPr>
      </w:pPr>
    </w:p>
    <w:p w:rsidR="004E3418" w:rsidRPr="00767A8E" w:rsidRDefault="004E3418" w:rsidP="004E3418">
      <w:pPr>
        <w:spacing w:line="240" w:lineRule="auto"/>
        <w:ind w:firstLine="0"/>
        <w:jc w:val="left"/>
        <w:rPr>
          <w:u w:val="single"/>
          <w:vertAlign w:val="baseline"/>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4E3418" w:rsidRPr="00767A8E" w:rsidRDefault="004E3418" w:rsidP="004E3418">
      <w:pPr>
        <w:spacing w:line="240" w:lineRule="auto"/>
        <w:ind w:firstLine="0"/>
        <w:jc w:val="center"/>
        <w:rPr>
          <w:lang w:val="lt-LT"/>
        </w:rPr>
      </w:pPr>
      <w:r w:rsidRPr="00767A8E">
        <w:rPr>
          <w:lang w:val="lt-LT"/>
        </w:rPr>
        <w:t>(asmens vardas ir pavardė)</w:t>
      </w:r>
    </w:p>
    <w:p w:rsidR="004E3418" w:rsidRPr="00767A8E" w:rsidRDefault="004E3418" w:rsidP="004E3418">
      <w:pPr>
        <w:spacing w:line="240" w:lineRule="auto"/>
        <w:ind w:firstLine="0"/>
        <w:jc w:val="center"/>
        <w:rPr>
          <w:lang w:val="lt-LT"/>
        </w:rPr>
      </w:pPr>
    </w:p>
    <w:p w:rsidR="004E3418" w:rsidRPr="00767A8E" w:rsidRDefault="004E3418" w:rsidP="004E3418">
      <w:pPr>
        <w:spacing w:line="240" w:lineRule="auto"/>
        <w:ind w:firstLine="0"/>
        <w:jc w:val="center"/>
        <w:rPr>
          <w:vertAlign w:val="baseline"/>
          <w:lang w:val="lt-LT"/>
        </w:rPr>
      </w:pPr>
    </w:p>
    <w:p w:rsidR="004E3418" w:rsidRPr="00767A8E" w:rsidRDefault="004E3418" w:rsidP="004E3418">
      <w:pPr>
        <w:spacing w:line="240" w:lineRule="auto"/>
        <w:ind w:firstLine="0"/>
        <w:jc w:val="center"/>
        <w:rPr>
          <w:b/>
          <w:sz w:val="24"/>
          <w:szCs w:val="24"/>
          <w:vertAlign w:val="baseline"/>
          <w:lang w:val="lt-LT"/>
        </w:rPr>
      </w:pPr>
      <w:r w:rsidRPr="00767A8E">
        <w:rPr>
          <w:b/>
          <w:sz w:val="24"/>
          <w:szCs w:val="24"/>
          <w:vertAlign w:val="baseline"/>
          <w:lang w:val="lt-LT"/>
        </w:rPr>
        <w:t>NEŠALIŠKUMO DEKLARACIJA</w:t>
      </w:r>
    </w:p>
    <w:p w:rsidR="004E3418" w:rsidRPr="00767A8E" w:rsidRDefault="004E3418" w:rsidP="004E3418">
      <w:pPr>
        <w:spacing w:line="240" w:lineRule="auto"/>
        <w:ind w:firstLine="0"/>
        <w:jc w:val="center"/>
        <w:rPr>
          <w:b/>
          <w:vertAlign w:val="baseline"/>
          <w:lang w:val="lt-LT"/>
        </w:rPr>
      </w:pPr>
    </w:p>
    <w:p w:rsidR="004E3418" w:rsidRPr="00767A8E" w:rsidRDefault="004E3418" w:rsidP="004E3418">
      <w:pPr>
        <w:spacing w:line="240" w:lineRule="auto"/>
        <w:ind w:firstLine="0"/>
        <w:jc w:val="center"/>
        <w:rPr>
          <w:vertAlign w:val="baseline"/>
          <w:lang w:val="lt-LT"/>
        </w:rPr>
      </w:pPr>
      <w:r w:rsidRPr="00767A8E">
        <w:rPr>
          <w:vertAlign w:val="baseline"/>
          <w:lang w:val="lt-LT"/>
        </w:rPr>
        <w:t>20__ m. ___________________ d. Nr. ______</w:t>
      </w:r>
    </w:p>
    <w:p w:rsidR="004E3418" w:rsidRPr="00767A8E" w:rsidRDefault="004E3418" w:rsidP="004E3418">
      <w:pPr>
        <w:spacing w:line="240" w:lineRule="auto"/>
        <w:ind w:firstLine="0"/>
        <w:jc w:val="center"/>
        <w:rPr>
          <w:vertAlign w:val="baseline"/>
          <w:lang w:val="lt-LT"/>
        </w:rPr>
      </w:pPr>
      <w:r w:rsidRPr="00767A8E">
        <w:rPr>
          <w:vertAlign w:val="baseline"/>
          <w:lang w:val="lt-LT"/>
        </w:rPr>
        <w:t>Prienai</w:t>
      </w:r>
    </w:p>
    <w:p w:rsidR="004E3418" w:rsidRPr="00767A8E" w:rsidRDefault="004E3418" w:rsidP="004E3418">
      <w:pPr>
        <w:spacing w:line="240" w:lineRule="auto"/>
        <w:ind w:firstLine="0"/>
        <w:jc w:val="center"/>
        <w:rPr>
          <w:vertAlign w:val="baseline"/>
          <w:lang w:val="lt-LT"/>
        </w:rPr>
      </w:pPr>
    </w:p>
    <w:p w:rsidR="00A20CF2" w:rsidRPr="00767A8E" w:rsidRDefault="00A20CF2" w:rsidP="00A20CF2">
      <w:pPr>
        <w:pStyle w:val="Default"/>
        <w:ind w:firstLine="1134"/>
        <w:rPr>
          <w:sz w:val="20"/>
          <w:szCs w:val="20"/>
          <w:vertAlign w:val="baseline"/>
          <w:lang w:val="lt-LT"/>
        </w:rPr>
      </w:pPr>
      <w:r w:rsidRPr="00767A8E">
        <w:rPr>
          <w:sz w:val="20"/>
          <w:szCs w:val="20"/>
          <w:vertAlign w:val="baseline"/>
          <w:lang w:val="lt-LT"/>
        </w:rPr>
        <w:t xml:space="preserve">Būdamas ________________________________________________________, pasižadu: </w:t>
      </w:r>
    </w:p>
    <w:p w:rsidR="00A20CF2" w:rsidRPr="00767A8E" w:rsidRDefault="00A20CF2" w:rsidP="00C64565">
      <w:pPr>
        <w:pStyle w:val="Default"/>
        <w:jc w:val="both"/>
        <w:rPr>
          <w:i/>
          <w:iCs/>
          <w:sz w:val="20"/>
          <w:szCs w:val="20"/>
          <w:vertAlign w:val="baseline"/>
          <w:lang w:val="lt-LT"/>
        </w:rPr>
      </w:pPr>
      <w:r w:rsidRPr="00767A8E">
        <w:rPr>
          <w:i/>
          <w:iCs/>
          <w:sz w:val="20"/>
          <w:szCs w:val="20"/>
          <w:vertAlign w:val="baseline"/>
          <w:lang w:val="lt-LT"/>
        </w:rPr>
        <w:t>(viešajame pirkime ar pirkime atliekamų pareigų pavadinimas)</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1. Objektyviai, dalykiškai, be išankstinio nusistatymo, vadovaudamasis visų tiekėjų lygiateisiškumo, nediskriminavimo, proporcingumo, abipusio pripažinimo ir skaidrumo principais, atlikti man pavestas pareigas (užduotis).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2. 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2.1. pirkimo procedūrose kaip tiekėjas dalyvauja asmuo, susijęs su manimi santuokos, artimos giminystės ar svainystės ryšiais, arba juridinis asmuo, kuriam vadovauja toks asmuo;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2.2. aš arba asmuo, susijęs su manimi santuokos, artimos giminystės ar svainystės ryšiais: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2.2.1. esu (yra) pirkimo procedūrose dalyvaujančio juridinio asmens valdymo organų narys;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2.2.2. turiu(-i) pirkimo procedūrose dalyvaujančio juridinio asmens įstatinio kapitalo dalį arba turtinį įnašą jame;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2.2.3. gaunu(-a) iš pirkimo procedūrose dalyvaujančio juridinio asmens bet kokios rūšies pajamų;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2.3. dėl bet kokių kitų aplinkybių negaliu laikytis 1 punkte nustatytų principų.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3. Man išaiškinta, kad: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rsidR="00A20CF2" w:rsidRPr="00767A8E" w:rsidRDefault="00A20CF2" w:rsidP="00C64565">
      <w:pPr>
        <w:pStyle w:val="Default"/>
        <w:spacing w:line="360" w:lineRule="auto"/>
        <w:ind w:firstLine="709"/>
        <w:jc w:val="both"/>
        <w:rPr>
          <w:sz w:val="20"/>
          <w:szCs w:val="20"/>
          <w:vertAlign w:val="baseline"/>
          <w:lang w:val="lt-LT"/>
        </w:rPr>
      </w:pPr>
      <w:r w:rsidRPr="00767A8E">
        <w:rPr>
          <w:sz w:val="20"/>
          <w:szCs w:val="20"/>
          <w:vertAlign w:val="baseline"/>
          <w:lang w:val="lt-LT"/>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EF2F61" w:rsidRPr="00767A8E" w:rsidRDefault="00EF2F61" w:rsidP="00C64565">
      <w:pPr>
        <w:pStyle w:val="Default"/>
        <w:spacing w:line="360" w:lineRule="auto"/>
        <w:ind w:firstLine="709"/>
        <w:jc w:val="both"/>
        <w:rPr>
          <w:sz w:val="20"/>
          <w:szCs w:val="20"/>
          <w:vertAlign w:val="baseline"/>
          <w:lang w:val="lt-LT"/>
        </w:rPr>
      </w:pPr>
    </w:p>
    <w:p w:rsidR="00A20CF2" w:rsidRPr="00767A8E" w:rsidRDefault="00A20CF2" w:rsidP="00EF2F61">
      <w:pPr>
        <w:pStyle w:val="Default"/>
        <w:rPr>
          <w:sz w:val="20"/>
          <w:szCs w:val="20"/>
          <w:vertAlign w:val="baseline"/>
          <w:lang w:val="lt-LT"/>
        </w:rPr>
      </w:pPr>
      <w:r w:rsidRPr="00767A8E">
        <w:rPr>
          <w:sz w:val="20"/>
          <w:szCs w:val="20"/>
          <w:vertAlign w:val="baseline"/>
          <w:lang w:val="lt-LT"/>
        </w:rPr>
        <w:t xml:space="preserve">____________________ </w:t>
      </w:r>
      <w:r w:rsidR="00EF2F61" w:rsidRPr="00767A8E">
        <w:rPr>
          <w:sz w:val="20"/>
          <w:szCs w:val="20"/>
          <w:vertAlign w:val="baseline"/>
          <w:lang w:val="lt-LT"/>
        </w:rPr>
        <w:tab/>
      </w:r>
      <w:r w:rsidR="00EF2F61" w:rsidRPr="00767A8E">
        <w:rPr>
          <w:sz w:val="20"/>
          <w:szCs w:val="20"/>
          <w:vertAlign w:val="baseline"/>
          <w:lang w:val="lt-LT"/>
        </w:rPr>
        <w:tab/>
      </w:r>
      <w:r w:rsidR="00EF2F61" w:rsidRPr="00767A8E">
        <w:rPr>
          <w:sz w:val="20"/>
          <w:szCs w:val="20"/>
          <w:vertAlign w:val="baseline"/>
          <w:lang w:val="lt-LT"/>
        </w:rPr>
        <w:tab/>
      </w:r>
      <w:r w:rsidRPr="00767A8E">
        <w:rPr>
          <w:sz w:val="20"/>
          <w:szCs w:val="20"/>
          <w:vertAlign w:val="baseline"/>
          <w:lang w:val="lt-LT"/>
        </w:rPr>
        <w:t xml:space="preserve">____________________ </w:t>
      </w:r>
      <w:r w:rsidR="00EF2F61" w:rsidRPr="00767A8E">
        <w:rPr>
          <w:sz w:val="20"/>
          <w:szCs w:val="20"/>
          <w:vertAlign w:val="baseline"/>
          <w:lang w:val="lt-LT"/>
        </w:rPr>
        <w:tab/>
      </w:r>
      <w:r w:rsidR="00EF2F61" w:rsidRPr="00767A8E">
        <w:rPr>
          <w:sz w:val="20"/>
          <w:szCs w:val="20"/>
          <w:vertAlign w:val="baseline"/>
          <w:lang w:val="lt-LT"/>
        </w:rPr>
        <w:tab/>
      </w:r>
      <w:r w:rsidR="00EF2F61" w:rsidRPr="00767A8E">
        <w:rPr>
          <w:sz w:val="20"/>
          <w:szCs w:val="20"/>
          <w:u w:val="single"/>
          <w:vertAlign w:val="baseline"/>
          <w:lang w:val="lt-LT"/>
        </w:rPr>
        <w:tab/>
      </w:r>
      <w:r w:rsidR="00EF2F61" w:rsidRPr="00767A8E">
        <w:rPr>
          <w:sz w:val="20"/>
          <w:szCs w:val="20"/>
          <w:u w:val="single"/>
          <w:vertAlign w:val="baseline"/>
          <w:lang w:val="lt-LT"/>
        </w:rPr>
        <w:tab/>
      </w:r>
      <w:r w:rsidR="00EF2F61" w:rsidRPr="00767A8E">
        <w:rPr>
          <w:sz w:val="20"/>
          <w:szCs w:val="20"/>
          <w:u w:val="single"/>
          <w:vertAlign w:val="baseline"/>
          <w:lang w:val="lt-LT"/>
        </w:rPr>
        <w:tab/>
      </w:r>
      <w:r w:rsidR="00EF2F61" w:rsidRPr="00767A8E">
        <w:rPr>
          <w:sz w:val="20"/>
          <w:szCs w:val="20"/>
          <w:u w:val="single"/>
          <w:vertAlign w:val="baseline"/>
          <w:lang w:val="lt-LT"/>
        </w:rPr>
        <w:tab/>
      </w:r>
      <w:r w:rsidRPr="00767A8E">
        <w:rPr>
          <w:sz w:val="20"/>
          <w:szCs w:val="20"/>
          <w:vertAlign w:val="baseline"/>
          <w:lang w:val="lt-LT"/>
        </w:rPr>
        <w:t xml:space="preserve"> </w:t>
      </w:r>
    </w:p>
    <w:p w:rsidR="004E3418" w:rsidRPr="00767A8E" w:rsidRDefault="00EF2F61" w:rsidP="00EF2F61">
      <w:pPr>
        <w:spacing w:line="240" w:lineRule="auto"/>
        <w:ind w:firstLine="0"/>
        <w:jc w:val="left"/>
        <w:rPr>
          <w:i/>
          <w:iCs/>
          <w:vertAlign w:val="baseline"/>
          <w:lang w:val="lt-LT"/>
        </w:rPr>
      </w:pPr>
      <w:r w:rsidRPr="00767A8E">
        <w:rPr>
          <w:i/>
          <w:iCs/>
          <w:vertAlign w:val="baseline"/>
          <w:lang w:val="lt-LT"/>
        </w:rPr>
        <w:t xml:space="preserve">        </w:t>
      </w:r>
      <w:r w:rsidR="00A20CF2" w:rsidRPr="00767A8E">
        <w:rPr>
          <w:i/>
          <w:iCs/>
          <w:vertAlign w:val="baseline"/>
          <w:lang w:val="lt-LT"/>
        </w:rPr>
        <w:t xml:space="preserve">(pareigos) </w:t>
      </w:r>
      <w:r w:rsidRPr="00767A8E">
        <w:rPr>
          <w:i/>
          <w:iCs/>
          <w:vertAlign w:val="baseline"/>
          <w:lang w:val="lt-LT"/>
        </w:rPr>
        <w:tab/>
      </w:r>
      <w:r w:rsidRPr="00767A8E">
        <w:rPr>
          <w:i/>
          <w:iCs/>
          <w:vertAlign w:val="baseline"/>
          <w:lang w:val="lt-LT"/>
        </w:rPr>
        <w:tab/>
      </w:r>
      <w:r w:rsidRPr="00767A8E">
        <w:rPr>
          <w:i/>
          <w:iCs/>
          <w:vertAlign w:val="baseline"/>
          <w:lang w:val="lt-LT"/>
        </w:rPr>
        <w:tab/>
      </w:r>
      <w:r w:rsidRPr="00767A8E">
        <w:rPr>
          <w:i/>
          <w:iCs/>
          <w:vertAlign w:val="baseline"/>
          <w:lang w:val="lt-LT"/>
        </w:rPr>
        <w:tab/>
        <w:t xml:space="preserve">          </w:t>
      </w:r>
      <w:r w:rsidR="00A20CF2" w:rsidRPr="00767A8E">
        <w:rPr>
          <w:i/>
          <w:iCs/>
          <w:vertAlign w:val="baseline"/>
          <w:lang w:val="lt-LT"/>
        </w:rPr>
        <w:t xml:space="preserve">(parašas) </w:t>
      </w:r>
      <w:r w:rsidRPr="00767A8E">
        <w:rPr>
          <w:i/>
          <w:iCs/>
          <w:vertAlign w:val="baseline"/>
          <w:lang w:val="lt-LT"/>
        </w:rPr>
        <w:tab/>
      </w:r>
      <w:r w:rsidRPr="00767A8E">
        <w:rPr>
          <w:i/>
          <w:iCs/>
          <w:vertAlign w:val="baseline"/>
          <w:lang w:val="lt-LT"/>
        </w:rPr>
        <w:tab/>
      </w:r>
      <w:r w:rsidRPr="00767A8E">
        <w:rPr>
          <w:i/>
          <w:iCs/>
          <w:vertAlign w:val="baseline"/>
          <w:lang w:val="lt-LT"/>
        </w:rPr>
        <w:tab/>
        <w:t xml:space="preserve">            </w:t>
      </w:r>
      <w:r w:rsidR="00A20CF2" w:rsidRPr="00767A8E">
        <w:rPr>
          <w:i/>
          <w:iCs/>
          <w:vertAlign w:val="baseline"/>
          <w:lang w:val="lt-LT"/>
        </w:rPr>
        <w:t>(vardas ir pavardė)</w:t>
      </w:r>
    </w:p>
    <w:p w:rsidR="001763CA" w:rsidRPr="00767A8E" w:rsidRDefault="001763CA" w:rsidP="00EF2F61">
      <w:pPr>
        <w:spacing w:line="240" w:lineRule="auto"/>
        <w:ind w:firstLine="0"/>
        <w:jc w:val="left"/>
        <w:rPr>
          <w:i/>
          <w:iCs/>
          <w:vertAlign w:val="baseline"/>
          <w:lang w:val="lt-LT"/>
        </w:rPr>
      </w:pPr>
    </w:p>
    <w:p w:rsidR="001763CA" w:rsidRPr="00767A8E" w:rsidRDefault="001763CA" w:rsidP="00EF2F61">
      <w:pPr>
        <w:spacing w:line="240" w:lineRule="auto"/>
        <w:ind w:firstLine="0"/>
        <w:jc w:val="left"/>
        <w:rPr>
          <w:i/>
          <w:iCs/>
          <w:vertAlign w:val="baseline"/>
          <w:lang w:val="lt-LT"/>
        </w:rPr>
      </w:pPr>
    </w:p>
    <w:p w:rsidR="001763CA" w:rsidRPr="00767A8E" w:rsidRDefault="001763CA" w:rsidP="00EF2F61">
      <w:pPr>
        <w:spacing w:line="240" w:lineRule="auto"/>
        <w:ind w:firstLine="0"/>
        <w:jc w:val="left"/>
        <w:rPr>
          <w:i/>
          <w:iCs/>
          <w:vertAlign w:val="baseline"/>
          <w:lang w:val="lt-LT"/>
        </w:rPr>
      </w:pPr>
    </w:p>
    <w:p w:rsidR="001763CA" w:rsidRPr="00767A8E" w:rsidRDefault="001763CA" w:rsidP="001763CA">
      <w:pPr>
        <w:spacing w:line="240" w:lineRule="auto"/>
        <w:ind w:left="6521" w:firstLine="0"/>
        <w:jc w:val="left"/>
        <w:rPr>
          <w:sz w:val="18"/>
          <w:szCs w:val="18"/>
          <w:vertAlign w:val="baseline"/>
          <w:lang w:val="lt-LT"/>
        </w:rPr>
      </w:pPr>
      <w:r w:rsidRPr="00767A8E">
        <w:rPr>
          <w:sz w:val="18"/>
          <w:szCs w:val="18"/>
          <w:vertAlign w:val="baseline"/>
          <w:lang w:val="lt-LT"/>
        </w:rPr>
        <w:lastRenderedPageBreak/>
        <w:t>Prienų „Revuonos“ pagrindinės mokyklos</w:t>
      </w:r>
    </w:p>
    <w:p w:rsidR="001763CA" w:rsidRPr="00767A8E" w:rsidRDefault="001763CA" w:rsidP="001763CA">
      <w:pPr>
        <w:spacing w:line="240" w:lineRule="auto"/>
        <w:ind w:left="6521" w:firstLine="0"/>
        <w:jc w:val="left"/>
        <w:rPr>
          <w:sz w:val="18"/>
          <w:szCs w:val="18"/>
          <w:vertAlign w:val="baseline"/>
          <w:lang w:val="lt-LT"/>
        </w:rPr>
      </w:pPr>
      <w:r w:rsidRPr="00767A8E">
        <w:rPr>
          <w:sz w:val="18"/>
          <w:szCs w:val="18"/>
          <w:vertAlign w:val="baseline"/>
          <w:lang w:val="lt-LT"/>
        </w:rPr>
        <w:t>Viešųjų pirkimų organizavimo tvarkos aprašo</w:t>
      </w:r>
    </w:p>
    <w:p w:rsidR="001763CA" w:rsidRPr="00767A8E" w:rsidRDefault="001763CA" w:rsidP="001763CA">
      <w:pPr>
        <w:spacing w:line="240" w:lineRule="auto"/>
        <w:ind w:left="6521" w:firstLine="0"/>
        <w:jc w:val="left"/>
        <w:rPr>
          <w:sz w:val="18"/>
          <w:szCs w:val="18"/>
          <w:vertAlign w:val="baseline"/>
          <w:lang w:val="lt-LT"/>
        </w:rPr>
      </w:pPr>
      <w:r w:rsidRPr="00767A8E">
        <w:rPr>
          <w:sz w:val="18"/>
          <w:szCs w:val="18"/>
          <w:vertAlign w:val="baseline"/>
          <w:lang w:val="lt-LT"/>
        </w:rPr>
        <w:t>6 priedas</w:t>
      </w:r>
    </w:p>
    <w:p w:rsidR="001763CA" w:rsidRPr="00767A8E" w:rsidRDefault="001763CA" w:rsidP="001763CA">
      <w:pPr>
        <w:spacing w:line="240" w:lineRule="auto"/>
        <w:ind w:left="6521" w:firstLine="0"/>
        <w:jc w:val="left"/>
        <w:rPr>
          <w:sz w:val="18"/>
          <w:szCs w:val="18"/>
          <w:vertAlign w:val="baseline"/>
          <w:lang w:val="lt-LT"/>
        </w:rPr>
      </w:pPr>
    </w:p>
    <w:p w:rsidR="001763CA" w:rsidRPr="00767A8E" w:rsidRDefault="001763CA" w:rsidP="001763CA">
      <w:pPr>
        <w:spacing w:line="240" w:lineRule="auto"/>
        <w:ind w:firstLine="0"/>
        <w:rPr>
          <w:u w:val="single"/>
          <w:vertAlign w:val="baseline"/>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1763CA" w:rsidRPr="00767A8E" w:rsidRDefault="001763CA" w:rsidP="001763CA">
      <w:pPr>
        <w:spacing w:line="240" w:lineRule="auto"/>
        <w:ind w:firstLine="0"/>
        <w:jc w:val="center"/>
        <w:rPr>
          <w:lang w:val="lt-LT"/>
        </w:rPr>
      </w:pPr>
      <w:r w:rsidRPr="00767A8E">
        <w:rPr>
          <w:lang w:val="lt-LT"/>
        </w:rPr>
        <w:t>(perkančiosios organizacijos pavadinimas)</w:t>
      </w:r>
    </w:p>
    <w:p w:rsidR="001763CA" w:rsidRPr="00767A8E" w:rsidRDefault="001763CA" w:rsidP="001763CA">
      <w:pPr>
        <w:spacing w:line="240" w:lineRule="auto"/>
        <w:ind w:firstLine="0"/>
        <w:jc w:val="center"/>
        <w:rPr>
          <w:lang w:val="lt-LT"/>
        </w:rPr>
      </w:pPr>
    </w:p>
    <w:p w:rsidR="001763CA" w:rsidRPr="00767A8E" w:rsidRDefault="001763CA" w:rsidP="001763CA">
      <w:pPr>
        <w:spacing w:line="240" w:lineRule="auto"/>
        <w:ind w:firstLine="0"/>
        <w:jc w:val="left"/>
        <w:rPr>
          <w:u w:val="single"/>
          <w:vertAlign w:val="baseline"/>
          <w:lang w:val="lt-LT"/>
        </w:rPr>
      </w:pP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r w:rsidRPr="00767A8E">
        <w:rPr>
          <w:u w:val="single"/>
          <w:vertAlign w:val="baseline"/>
          <w:lang w:val="lt-LT"/>
        </w:rPr>
        <w:tab/>
      </w:r>
    </w:p>
    <w:p w:rsidR="001763CA" w:rsidRPr="00767A8E" w:rsidRDefault="001763CA" w:rsidP="001763CA">
      <w:pPr>
        <w:spacing w:line="240" w:lineRule="auto"/>
        <w:ind w:firstLine="0"/>
        <w:jc w:val="center"/>
        <w:rPr>
          <w:lang w:val="lt-LT"/>
        </w:rPr>
      </w:pPr>
      <w:r w:rsidRPr="00767A8E">
        <w:rPr>
          <w:lang w:val="lt-LT"/>
        </w:rPr>
        <w:t>(asmens vardas ir pavardė, pareigos)</w:t>
      </w:r>
    </w:p>
    <w:p w:rsidR="001763CA" w:rsidRPr="00767A8E" w:rsidRDefault="001763CA" w:rsidP="001763CA">
      <w:pPr>
        <w:spacing w:line="240" w:lineRule="auto"/>
        <w:ind w:firstLine="0"/>
        <w:jc w:val="center"/>
        <w:rPr>
          <w:lang w:val="lt-LT"/>
        </w:rPr>
      </w:pPr>
    </w:p>
    <w:p w:rsidR="001763CA" w:rsidRPr="00767A8E" w:rsidRDefault="001763CA" w:rsidP="001763CA">
      <w:pPr>
        <w:spacing w:line="240" w:lineRule="auto"/>
        <w:ind w:firstLine="0"/>
        <w:jc w:val="center"/>
        <w:rPr>
          <w:lang w:val="lt-LT"/>
        </w:rPr>
      </w:pPr>
    </w:p>
    <w:p w:rsidR="001763CA" w:rsidRPr="00767A8E" w:rsidRDefault="001763CA" w:rsidP="001763CA">
      <w:pPr>
        <w:spacing w:line="240" w:lineRule="auto"/>
        <w:ind w:firstLine="0"/>
        <w:jc w:val="center"/>
        <w:rPr>
          <w:b/>
          <w:vertAlign w:val="baseline"/>
          <w:lang w:val="lt-LT"/>
        </w:rPr>
      </w:pPr>
      <w:r w:rsidRPr="00767A8E">
        <w:rPr>
          <w:b/>
          <w:vertAlign w:val="baseline"/>
          <w:lang w:val="lt-LT"/>
        </w:rPr>
        <w:t>KONFIDENCIALUMO PASIŽADĖJIMAS</w:t>
      </w:r>
    </w:p>
    <w:p w:rsidR="001763CA" w:rsidRPr="00767A8E" w:rsidRDefault="001763CA" w:rsidP="001763CA">
      <w:pPr>
        <w:spacing w:line="240" w:lineRule="auto"/>
        <w:ind w:firstLine="0"/>
        <w:jc w:val="center"/>
        <w:rPr>
          <w:b/>
          <w:vertAlign w:val="baseline"/>
          <w:lang w:val="lt-LT"/>
        </w:rPr>
      </w:pPr>
    </w:p>
    <w:p w:rsidR="001763CA" w:rsidRPr="00767A8E" w:rsidRDefault="001763CA" w:rsidP="001763CA">
      <w:pPr>
        <w:spacing w:line="240" w:lineRule="auto"/>
        <w:ind w:firstLine="0"/>
        <w:jc w:val="center"/>
        <w:rPr>
          <w:vertAlign w:val="baseline"/>
          <w:lang w:val="lt-LT"/>
        </w:rPr>
      </w:pPr>
      <w:r w:rsidRPr="00767A8E">
        <w:rPr>
          <w:vertAlign w:val="baseline"/>
          <w:lang w:val="lt-LT"/>
        </w:rPr>
        <w:t>20__ m. ___________________ d. Nr. ______</w:t>
      </w:r>
    </w:p>
    <w:p w:rsidR="001763CA" w:rsidRPr="00767A8E" w:rsidRDefault="001763CA" w:rsidP="001763CA">
      <w:pPr>
        <w:spacing w:line="240" w:lineRule="auto"/>
        <w:ind w:firstLine="0"/>
        <w:jc w:val="center"/>
        <w:rPr>
          <w:vertAlign w:val="baseline"/>
          <w:lang w:val="lt-LT"/>
        </w:rPr>
      </w:pPr>
      <w:r w:rsidRPr="00767A8E">
        <w:rPr>
          <w:vertAlign w:val="baseline"/>
          <w:lang w:val="lt-LT"/>
        </w:rPr>
        <w:t>Prienai</w:t>
      </w:r>
    </w:p>
    <w:p w:rsidR="001763CA" w:rsidRPr="00767A8E" w:rsidRDefault="001763CA" w:rsidP="001763CA">
      <w:pPr>
        <w:spacing w:line="240" w:lineRule="auto"/>
        <w:ind w:firstLine="0"/>
        <w:jc w:val="center"/>
        <w:rPr>
          <w:b/>
          <w:vertAlign w:val="baseline"/>
          <w:lang w:val="lt-LT"/>
        </w:rPr>
      </w:pPr>
    </w:p>
    <w:p w:rsidR="001763CA" w:rsidRPr="00767A8E" w:rsidRDefault="001763CA" w:rsidP="001763CA">
      <w:pPr>
        <w:spacing w:line="240" w:lineRule="auto"/>
        <w:ind w:firstLine="0"/>
        <w:jc w:val="left"/>
        <w:rPr>
          <w:vertAlign w:val="baseline"/>
          <w:lang w:val="lt-LT"/>
        </w:rPr>
      </w:pPr>
    </w:p>
    <w:p w:rsidR="00D85F08" w:rsidRPr="00767A8E" w:rsidRDefault="00D85F08" w:rsidP="00C64565">
      <w:pPr>
        <w:pStyle w:val="Default"/>
        <w:ind w:firstLine="851"/>
        <w:jc w:val="both"/>
        <w:rPr>
          <w:vertAlign w:val="baseline"/>
          <w:lang w:val="lt-LT"/>
        </w:rPr>
      </w:pPr>
      <w:r w:rsidRPr="00767A8E">
        <w:rPr>
          <w:vertAlign w:val="baseline"/>
          <w:lang w:val="lt-LT"/>
        </w:rPr>
        <w:t xml:space="preserve">Būdamas ______________________________________, </w:t>
      </w:r>
    </w:p>
    <w:p w:rsidR="00D85F08" w:rsidRPr="00767A8E" w:rsidRDefault="00D85F08" w:rsidP="00C64565">
      <w:pPr>
        <w:pStyle w:val="Default"/>
        <w:jc w:val="both"/>
        <w:rPr>
          <w:lang w:val="lt-LT"/>
        </w:rPr>
      </w:pPr>
      <w:r w:rsidRPr="00767A8E">
        <w:rPr>
          <w:lang w:val="lt-LT"/>
        </w:rPr>
        <w:t xml:space="preserve">                                                                              (pareigų pavadinimas)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1. Pasižadu: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1.1. saugoti ir tik įstatymų ir kitų teisės aktų nustatytais tikslais ir tvarka naudoti visą su pirkimu susijusią informaciją, kuri man taps žinoma, atliekant _____________________ pareigas;     </w:t>
      </w:r>
    </w:p>
    <w:p w:rsidR="00D85F08" w:rsidRPr="00767A8E" w:rsidRDefault="00D85F08" w:rsidP="00C64565">
      <w:pPr>
        <w:pStyle w:val="Default"/>
        <w:ind w:firstLine="851"/>
        <w:jc w:val="both"/>
        <w:rPr>
          <w:lang w:val="lt-LT"/>
        </w:rPr>
      </w:pPr>
      <w:r w:rsidRPr="00767A8E">
        <w:rPr>
          <w:vertAlign w:val="baseline"/>
          <w:lang w:val="lt-LT"/>
        </w:rPr>
        <w:tab/>
      </w:r>
      <w:r w:rsidRPr="00767A8E">
        <w:rPr>
          <w:vertAlign w:val="baseline"/>
          <w:lang w:val="lt-LT"/>
        </w:rPr>
        <w:tab/>
      </w:r>
      <w:r w:rsidRPr="00767A8E">
        <w:rPr>
          <w:vertAlign w:val="baseline"/>
          <w:lang w:val="lt-LT"/>
        </w:rPr>
        <w:tab/>
      </w:r>
      <w:r w:rsidRPr="00767A8E">
        <w:rPr>
          <w:vertAlign w:val="baseline"/>
          <w:lang w:val="lt-LT"/>
        </w:rPr>
        <w:tab/>
      </w:r>
      <w:r w:rsidRPr="00767A8E">
        <w:rPr>
          <w:vertAlign w:val="baseline"/>
          <w:lang w:val="lt-LT"/>
        </w:rPr>
        <w:tab/>
      </w:r>
      <w:r w:rsidRPr="00767A8E">
        <w:rPr>
          <w:vertAlign w:val="baseline"/>
          <w:lang w:val="lt-LT"/>
        </w:rPr>
        <w:tab/>
      </w:r>
      <w:r w:rsidRPr="00767A8E">
        <w:rPr>
          <w:vertAlign w:val="baseline"/>
          <w:lang w:val="lt-LT"/>
        </w:rPr>
        <w:tab/>
      </w:r>
      <w:r w:rsidRPr="00767A8E">
        <w:rPr>
          <w:vertAlign w:val="baseline"/>
          <w:lang w:val="lt-LT"/>
        </w:rPr>
        <w:tab/>
      </w:r>
      <w:r w:rsidRPr="00767A8E">
        <w:rPr>
          <w:lang w:val="lt-LT"/>
        </w:rPr>
        <w:t xml:space="preserve">(pareigų pavadinimas)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1.2. man patikėtus dokumentus saugoti tokiu būdu, kad tretieji asmenys neturėtų galimybės su jais susipažinti ar pasinaudoti;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1.3. nepasilikti jokių man pateiktų dokumentų kopijų.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3. Man išaiškinta, kad konfidencialią informaciją sudaro: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3.1. informacija, kurios konfidencialumą nurodė tiekėjas, ir jos atskleidimas nėra privalomas pagal Lietuvos Respublikos teisės aktus;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3.3. informacija, jeigu jos atskleidimas prieštarauja įstatymams, daro nuostolių teisėtiems šalių komerciniams interesams arba trukdo užtikrinti sąžiningą konkurenciją. </w:t>
      </w:r>
    </w:p>
    <w:p w:rsidR="00D85F08" w:rsidRPr="00767A8E" w:rsidRDefault="00D85F08" w:rsidP="00C64565">
      <w:pPr>
        <w:pStyle w:val="Default"/>
        <w:ind w:firstLine="851"/>
        <w:jc w:val="both"/>
        <w:rPr>
          <w:vertAlign w:val="baseline"/>
          <w:lang w:val="lt-LT"/>
        </w:rPr>
      </w:pPr>
      <w:r w:rsidRPr="00767A8E">
        <w:rPr>
          <w:vertAlign w:val="baseline"/>
          <w:lang w:val="lt-LT"/>
        </w:rPr>
        <w:t xml:space="preserve">4. Esu įspėtas, kad, pažeidęs šį pasižadėjimą, turėsiu atlyginti perkančiajai organizacijai ir tiekėjams padarytus nuostolius. </w:t>
      </w:r>
    </w:p>
    <w:p w:rsidR="00D85F08" w:rsidRPr="00767A8E" w:rsidRDefault="00D85F08" w:rsidP="00C64565">
      <w:pPr>
        <w:pStyle w:val="Default"/>
        <w:ind w:firstLine="851"/>
        <w:jc w:val="both"/>
        <w:rPr>
          <w:vertAlign w:val="baseline"/>
          <w:lang w:val="lt-LT"/>
        </w:rPr>
      </w:pPr>
    </w:p>
    <w:p w:rsidR="00D85F08" w:rsidRPr="00767A8E" w:rsidRDefault="00D85F08" w:rsidP="00D85F08">
      <w:pPr>
        <w:pStyle w:val="Default"/>
        <w:ind w:firstLine="851"/>
        <w:rPr>
          <w:vertAlign w:val="baseline"/>
          <w:lang w:val="lt-LT"/>
        </w:rPr>
      </w:pPr>
    </w:p>
    <w:p w:rsidR="00D85F08" w:rsidRPr="00767A8E" w:rsidRDefault="00D85F08" w:rsidP="00D85F08">
      <w:pPr>
        <w:pStyle w:val="Default"/>
        <w:rPr>
          <w:vertAlign w:val="baseline"/>
          <w:lang w:val="lt-LT"/>
        </w:rPr>
      </w:pPr>
      <w:r w:rsidRPr="00767A8E">
        <w:rPr>
          <w:vertAlign w:val="baseline"/>
          <w:lang w:val="lt-LT"/>
        </w:rPr>
        <w:t xml:space="preserve">___________________ </w:t>
      </w:r>
      <w:r w:rsidR="0077154C" w:rsidRPr="00767A8E">
        <w:rPr>
          <w:vertAlign w:val="baseline"/>
          <w:lang w:val="lt-LT"/>
        </w:rPr>
        <w:tab/>
      </w:r>
      <w:r w:rsidR="0077154C" w:rsidRPr="00767A8E">
        <w:rPr>
          <w:vertAlign w:val="baseline"/>
          <w:lang w:val="lt-LT"/>
        </w:rPr>
        <w:tab/>
      </w:r>
      <w:r w:rsidR="0077154C" w:rsidRPr="00767A8E">
        <w:rPr>
          <w:vertAlign w:val="baseline"/>
          <w:lang w:val="lt-LT"/>
        </w:rPr>
        <w:tab/>
      </w:r>
      <w:r w:rsidR="0077154C" w:rsidRPr="00767A8E">
        <w:rPr>
          <w:vertAlign w:val="baseline"/>
          <w:lang w:val="lt-LT"/>
        </w:rPr>
        <w:tab/>
      </w:r>
      <w:r w:rsidR="0077154C" w:rsidRPr="00767A8E">
        <w:rPr>
          <w:vertAlign w:val="baseline"/>
          <w:lang w:val="lt-LT"/>
        </w:rPr>
        <w:tab/>
      </w:r>
      <w:r w:rsidR="0077154C" w:rsidRPr="00767A8E">
        <w:rPr>
          <w:vertAlign w:val="baseline"/>
          <w:lang w:val="lt-LT"/>
        </w:rPr>
        <w:tab/>
      </w:r>
      <w:r w:rsidR="0077154C" w:rsidRPr="00767A8E">
        <w:rPr>
          <w:vertAlign w:val="baseline"/>
          <w:lang w:val="lt-LT"/>
        </w:rPr>
        <w:tab/>
      </w:r>
      <w:r w:rsidRPr="00767A8E">
        <w:rPr>
          <w:vertAlign w:val="baseline"/>
          <w:lang w:val="lt-LT"/>
        </w:rPr>
        <w:t xml:space="preserve">____________________ </w:t>
      </w:r>
    </w:p>
    <w:p w:rsidR="001763CA" w:rsidRPr="00767A8E" w:rsidRDefault="0077154C" w:rsidP="00D85F08">
      <w:pPr>
        <w:spacing w:line="240" w:lineRule="auto"/>
        <w:ind w:firstLine="0"/>
        <w:rPr>
          <w:sz w:val="24"/>
          <w:szCs w:val="24"/>
          <w:lang w:val="lt-LT"/>
        </w:rPr>
      </w:pPr>
      <w:r w:rsidRPr="00767A8E">
        <w:rPr>
          <w:sz w:val="24"/>
          <w:szCs w:val="24"/>
          <w:lang w:val="lt-LT"/>
        </w:rPr>
        <w:t xml:space="preserve">                 </w:t>
      </w:r>
      <w:r w:rsidR="00D85F08" w:rsidRPr="00767A8E">
        <w:rPr>
          <w:sz w:val="24"/>
          <w:szCs w:val="24"/>
          <w:lang w:val="lt-LT"/>
        </w:rPr>
        <w:t xml:space="preserve">(parašas) </w:t>
      </w:r>
      <w:r w:rsidRPr="00767A8E">
        <w:rPr>
          <w:sz w:val="24"/>
          <w:szCs w:val="24"/>
          <w:lang w:val="lt-LT"/>
        </w:rPr>
        <w:tab/>
      </w:r>
      <w:r w:rsidRPr="00767A8E">
        <w:rPr>
          <w:sz w:val="24"/>
          <w:szCs w:val="24"/>
          <w:lang w:val="lt-LT"/>
        </w:rPr>
        <w:tab/>
      </w:r>
      <w:r w:rsidRPr="00767A8E">
        <w:rPr>
          <w:sz w:val="24"/>
          <w:szCs w:val="24"/>
          <w:lang w:val="lt-LT"/>
        </w:rPr>
        <w:tab/>
      </w:r>
      <w:r w:rsidRPr="00767A8E">
        <w:rPr>
          <w:sz w:val="24"/>
          <w:szCs w:val="24"/>
          <w:lang w:val="lt-LT"/>
        </w:rPr>
        <w:tab/>
      </w:r>
      <w:r w:rsidRPr="00767A8E">
        <w:rPr>
          <w:sz w:val="24"/>
          <w:szCs w:val="24"/>
          <w:lang w:val="lt-LT"/>
        </w:rPr>
        <w:tab/>
      </w:r>
      <w:r w:rsidRPr="00767A8E">
        <w:rPr>
          <w:sz w:val="24"/>
          <w:szCs w:val="24"/>
          <w:lang w:val="lt-LT"/>
        </w:rPr>
        <w:tab/>
      </w:r>
      <w:r w:rsidRPr="00767A8E">
        <w:rPr>
          <w:sz w:val="24"/>
          <w:szCs w:val="24"/>
          <w:lang w:val="lt-LT"/>
        </w:rPr>
        <w:tab/>
      </w:r>
      <w:r w:rsidRPr="00767A8E">
        <w:rPr>
          <w:sz w:val="24"/>
          <w:szCs w:val="24"/>
          <w:lang w:val="lt-LT"/>
        </w:rPr>
        <w:tab/>
      </w:r>
      <w:r w:rsidRPr="00767A8E">
        <w:rPr>
          <w:sz w:val="24"/>
          <w:szCs w:val="24"/>
          <w:lang w:val="lt-LT"/>
        </w:rPr>
        <w:tab/>
      </w:r>
      <w:r w:rsidRPr="00767A8E">
        <w:rPr>
          <w:sz w:val="24"/>
          <w:szCs w:val="24"/>
          <w:lang w:val="lt-LT"/>
        </w:rPr>
        <w:tab/>
        <w:t xml:space="preserve"> </w:t>
      </w:r>
      <w:r w:rsidR="00D85F08" w:rsidRPr="00767A8E">
        <w:rPr>
          <w:sz w:val="24"/>
          <w:szCs w:val="24"/>
          <w:lang w:val="lt-LT"/>
        </w:rPr>
        <w:t>(vardas ir pavardė)</w:t>
      </w:r>
    </w:p>
    <w:sectPr w:rsidR="001763CA" w:rsidRPr="00767A8E" w:rsidSect="00F558B3">
      <w:pgSz w:w="12240" w:h="15840"/>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19" w:rsidRDefault="002F5B19" w:rsidP="00767A8E">
      <w:pPr>
        <w:pStyle w:val="ListParagraph"/>
        <w:spacing w:line="240" w:lineRule="auto"/>
      </w:pPr>
      <w:r>
        <w:separator/>
      </w:r>
    </w:p>
  </w:endnote>
  <w:endnote w:type="continuationSeparator" w:id="1">
    <w:p w:rsidR="002F5B19" w:rsidRDefault="002F5B19" w:rsidP="00767A8E">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19" w:rsidRDefault="002F5B19" w:rsidP="00767A8E">
      <w:pPr>
        <w:pStyle w:val="ListParagraph"/>
        <w:spacing w:line="240" w:lineRule="auto"/>
      </w:pPr>
      <w:r>
        <w:separator/>
      </w:r>
    </w:p>
  </w:footnote>
  <w:footnote w:type="continuationSeparator" w:id="1">
    <w:p w:rsidR="002F5B19" w:rsidRDefault="002F5B19" w:rsidP="00767A8E">
      <w:pPr>
        <w:pStyle w:val="ListParagraph"/>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5512"/>
    <w:multiLevelType w:val="hybridMultilevel"/>
    <w:tmpl w:val="3F565B90"/>
    <w:lvl w:ilvl="0" w:tplc="18306DC4">
      <w:start w:val="1"/>
      <w:numFmt w:val="bullet"/>
      <w:lvlText w:val="o"/>
      <w:lvlJc w:val="left"/>
      <w:pPr>
        <w:ind w:left="1854" w:hanging="360"/>
      </w:pPr>
      <w:rPr>
        <w:rFonts w:ascii="Courier New" w:hAnsi="Courier New" w:cs="Courier New" w:hint="default"/>
        <w:sz w:val="16"/>
        <w:szCs w:val="1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8700A1B"/>
    <w:multiLevelType w:val="hybridMultilevel"/>
    <w:tmpl w:val="57D4CDEE"/>
    <w:lvl w:ilvl="0" w:tplc="A39C3BFA">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46D73"/>
    <w:multiLevelType w:val="hybridMultilevel"/>
    <w:tmpl w:val="1B22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B2B8C"/>
    <w:multiLevelType w:val="hybridMultilevel"/>
    <w:tmpl w:val="4D3C8474"/>
    <w:lvl w:ilvl="0" w:tplc="51D6F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37557"/>
    <w:multiLevelType w:val="hybridMultilevel"/>
    <w:tmpl w:val="AA88CC10"/>
    <w:lvl w:ilvl="0" w:tplc="1C043C20">
      <w:start w:val="1"/>
      <w:numFmt w:val="bullet"/>
      <w:lvlText w:val="o"/>
      <w:lvlJc w:val="left"/>
      <w:pPr>
        <w:ind w:left="1072" w:hanging="360"/>
      </w:pPr>
      <w:rPr>
        <w:rFonts w:ascii="Courier New" w:hAnsi="Courier New" w:cs="Courier New" w:hint="default"/>
        <w:sz w:val="16"/>
        <w:szCs w:val="16"/>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nsid w:val="6A8370EC"/>
    <w:multiLevelType w:val="hybridMultilevel"/>
    <w:tmpl w:val="D1729B62"/>
    <w:lvl w:ilvl="0" w:tplc="AE32266A">
      <w:start w:val="1"/>
      <w:numFmt w:val="bullet"/>
      <w:lvlText w:val="o"/>
      <w:lvlJc w:val="left"/>
      <w:pPr>
        <w:ind w:left="825" w:hanging="360"/>
      </w:pPr>
      <w:rPr>
        <w:rFonts w:ascii="Courier New" w:hAnsi="Courier New" w:cs="Courier New" w:hint="default"/>
        <w:sz w:val="16"/>
        <w:szCs w:val="16"/>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6F4735AD"/>
    <w:multiLevelType w:val="hybridMultilevel"/>
    <w:tmpl w:val="15C226F8"/>
    <w:lvl w:ilvl="0" w:tplc="4C5A8D2E">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B7B1A"/>
    <w:multiLevelType w:val="hybridMultilevel"/>
    <w:tmpl w:val="F042AEA0"/>
    <w:lvl w:ilvl="0" w:tplc="04090003">
      <w:start w:val="1"/>
      <w:numFmt w:val="bullet"/>
      <w:lvlText w:val="o"/>
      <w:lvlJc w:val="left"/>
      <w:pPr>
        <w:ind w:left="1059" w:hanging="360"/>
      </w:pPr>
      <w:rPr>
        <w:rFonts w:ascii="Courier New" w:hAnsi="Courier New" w:cs="Courier New"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8">
    <w:nsid w:val="75C83D61"/>
    <w:multiLevelType w:val="hybridMultilevel"/>
    <w:tmpl w:val="FD649094"/>
    <w:lvl w:ilvl="0" w:tplc="E614448A">
      <w:start w:val="1"/>
      <w:numFmt w:val="bullet"/>
      <w:lvlText w:val="o"/>
      <w:lvlJc w:val="left"/>
      <w:pPr>
        <w:ind w:left="1033" w:hanging="360"/>
      </w:pPr>
      <w:rPr>
        <w:rFonts w:ascii="Courier New" w:hAnsi="Courier New" w:cs="Courier New" w:hint="default"/>
        <w:sz w:val="16"/>
        <w:szCs w:val="16"/>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5"/>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60"/>
  <w:displayHorizontalDrawingGridEvery w:val="2"/>
  <w:characterSpacingControl w:val="doNotCompress"/>
  <w:footnotePr>
    <w:footnote w:id="0"/>
    <w:footnote w:id="1"/>
  </w:footnotePr>
  <w:endnotePr>
    <w:endnote w:id="0"/>
    <w:endnote w:id="1"/>
  </w:endnotePr>
  <w:compat/>
  <w:rsids>
    <w:rsidRoot w:val="009D55BE"/>
    <w:rsid w:val="00005453"/>
    <w:rsid w:val="00021C88"/>
    <w:rsid w:val="00056E4F"/>
    <w:rsid w:val="00096A52"/>
    <w:rsid w:val="000E1FE2"/>
    <w:rsid w:val="000E60EF"/>
    <w:rsid w:val="00116BBB"/>
    <w:rsid w:val="00124EA8"/>
    <w:rsid w:val="00131E17"/>
    <w:rsid w:val="00164F26"/>
    <w:rsid w:val="00174F77"/>
    <w:rsid w:val="001763CA"/>
    <w:rsid w:val="001820D9"/>
    <w:rsid w:val="00192D71"/>
    <w:rsid w:val="0019322D"/>
    <w:rsid w:val="001A168F"/>
    <w:rsid w:val="001B473C"/>
    <w:rsid w:val="001C0DFA"/>
    <w:rsid w:val="001C2B93"/>
    <w:rsid w:val="001D1821"/>
    <w:rsid w:val="001D2C8D"/>
    <w:rsid w:val="00216DA4"/>
    <w:rsid w:val="00220236"/>
    <w:rsid w:val="0025409E"/>
    <w:rsid w:val="00254435"/>
    <w:rsid w:val="002778BB"/>
    <w:rsid w:val="002A795D"/>
    <w:rsid w:val="002B2E03"/>
    <w:rsid w:val="002E7798"/>
    <w:rsid w:val="002F25DB"/>
    <w:rsid w:val="002F5B19"/>
    <w:rsid w:val="00307CE4"/>
    <w:rsid w:val="0031071A"/>
    <w:rsid w:val="00352A5B"/>
    <w:rsid w:val="00355CD1"/>
    <w:rsid w:val="00370B10"/>
    <w:rsid w:val="0037406D"/>
    <w:rsid w:val="003825F4"/>
    <w:rsid w:val="0038409E"/>
    <w:rsid w:val="00390674"/>
    <w:rsid w:val="00390FDB"/>
    <w:rsid w:val="003A67A1"/>
    <w:rsid w:val="0040785A"/>
    <w:rsid w:val="004351A6"/>
    <w:rsid w:val="00453E1A"/>
    <w:rsid w:val="004706D1"/>
    <w:rsid w:val="004B5E34"/>
    <w:rsid w:val="004C4CE2"/>
    <w:rsid w:val="004E01A0"/>
    <w:rsid w:val="004E3418"/>
    <w:rsid w:val="004E708A"/>
    <w:rsid w:val="004E7FAA"/>
    <w:rsid w:val="004F056B"/>
    <w:rsid w:val="00511DB5"/>
    <w:rsid w:val="00524AC9"/>
    <w:rsid w:val="00572C21"/>
    <w:rsid w:val="0057612D"/>
    <w:rsid w:val="005A249D"/>
    <w:rsid w:val="005A490A"/>
    <w:rsid w:val="005B6FBC"/>
    <w:rsid w:val="005C3C18"/>
    <w:rsid w:val="005E69F9"/>
    <w:rsid w:val="006028F5"/>
    <w:rsid w:val="00624872"/>
    <w:rsid w:val="00627254"/>
    <w:rsid w:val="006C6334"/>
    <w:rsid w:val="006F0636"/>
    <w:rsid w:val="00767A8E"/>
    <w:rsid w:val="0077154C"/>
    <w:rsid w:val="007A03D2"/>
    <w:rsid w:val="007A6056"/>
    <w:rsid w:val="007B601D"/>
    <w:rsid w:val="007E1AE1"/>
    <w:rsid w:val="007E2E2F"/>
    <w:rsid w:val="00811215"/>
    <w:rsid w:val="008235F3"/>
    <w:rsid w:val="00847D1A"/>
    <w:rsid w:val="008940D0"/>
    <w:rsid w:val="008A20AC"/>
    <w:rsid w:val="008A588D"/>
    <w:rsid w:val="008D2CB2"/>
    <w:rsid w:val="008F3479"/>
    <w:rsid w:val="009125A5"/>
    <w:rsid w:val="009172B4"/>
    <w:rsid w:val="00921A9F"/>
    <w:rsid w:val="009305D2"/>
    <w:rsid w:val="0093625F"/>
    <w:rsid w:val="009419E3"/>
    <w:rsid w:val="00947342"/>
    <w:rsid w:val="009C12E4"/>
    <w:rsid w:val="009D55BE"/>
    <w:rsid w:val="00A162EB"/>
    <w:rsid w:val="00A20CF2"/>
    <w:rsid w:val="00A23F40"/>
    <w:rsid w:val="00A26892"/>
    <w:rsid w:val="00A44892"/>
    <w:rsid w:val="00A64843"/>
    <w:rsid w:val="00A6532F"/>
    <w:rsid w:val="00A8796C"/>
    <w:rsid w:val="00AA7EEB"/>
    <w:rsid w:val="00B000A1"/>
    <w:rsid w:val="00B00674"/>
    <w:rsid w:val="00B22DE1"/>
    <w:rsid w:val="00B910AD"/>
    <w:rsid w:val="00B91D9D"/>
    <w:rsid w:val="00BA6A2D"/>
    <w:rsid w:val="00BB0681"/>
    <w:rsid w:val="00BF7AD2"/>
    <w:rsid w:val="00C1058B"/>
    <w:rsid w:val="00C27158"/>
    <w:rsid w:val="00C41CA6"/>
    <w:rsid w:val="00C459DE"/>
    <w:rsid w:val="00C55EF2"/>
    <w:rsid w:val="00C64565"/>
    <w:rsid w:val="00C937F2"/>
    <w:rsid w:val="00C95FD8"/>
    <w:rsid w:val="00CB7FDD"/>
    <w:rsid w:val="00D334FD"/>
    <w:rsid w:val="00D7353B"/>
    <w:rsid w:val="00D76A94"/>
    <w:rsid w:val="00D85F08"/>
    <w:rsid w:val="00D9295E"/>
    <w:rsid w:val="00DA78CA"/>
    <w:rsid w:val="00DB4788"/>
    <w:rsid w:val="00DC0537"/>
    <w:rsid w:val="00DD45DB"/>
    <w:rsid w:val="00DD4992"/>
    <w:rsid w:val="00DE777D"/>
    <w:rsid w:val="00DE7977"/>
    <w:rsid w:val="00E765B7"/>
    <w:rsid w:val="00EA4F86"/>
    <w:rsid w:val="00EB4029"/>
    <w:rsid w:val="00EB631A"/>
    <w:rsid w:val="00ED2750"/>
    <w:rsid w:val="00ED4E1B"/>
    <w:rsid w:val="00EE35E6"/>
    <w:rsid w:val="00EE41B3"/>
    <w:rsid w:val="00EF2F61"/>
    <w:rsid w:val="00EF6D87"/>
    <w:rsid w:val="00F0219B"/>
    <w:rsid w:val="00F558B3"/>
    <w:rsid w:val="00F92FC3"/>
    <w:rsid w:val="00F96028"/>
    <w:rsid w:val="00FB3A85"/>
    <w:rsid w:val="00FB7C0E"/>
    <w:rsid w:val="00FC35F6"/>
    <w:rsid w:val="00FD2A8C"/>
    <w:rsid w:val="00FE1898"/>
    <w:rsid w:val="00FE3845"/>
    <w:rsid w:val="00FF0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vertAlign w:val="superscript"/>
        <w:lang w:val="en-US"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1B3"/>
    <w:pPr>
      <w:autoSpaceDE w:val="0"/>
      <w:autoSpaceDN w:val="0"/>
      <w:adjustRightInd w:val="0"/>
      <w:spacing w:line="240" w:lineRule="auto"/>
      <w:ind w:firstLine="0"/>
      <w:jc w:val="left"/>
    </w:pPr>
    <w:rPr>
      <w:color w:val="000000"/>
      <w:sz w:val="24"/>
      <w:szCs w:val="24"/>
    </w:rPr>
  </w:style>
  <w:style w:type="table" w:styleId="TableGrid">
    <w:name w:val="Table Grid"/>
    <w:basedOn w:val="TableNormal"/>
    <w:uiPriority w:val="59"/>
    <w:rsid w:val="00FC35F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19E3"/>
    <w:pPr>
      <w:ind w:left="720"/>
      <w:contextualSpacing/>
    </w:pPr>
  </w:style>
  <w:style w:type="paragraph" w:styleId="Header">
    <w:name w:val="header"/>
    <w:basedOn w:val="Normal"/>
    <w:link w:val="HeaderChar"/>
    <w:uiPriority w:val="99"/>
    <w:semiHidden/>
    <w:unhideWhenUsed/>
    <w:rsid w:val="00767A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7A8E"/>
  </w:style>
  <w:style w:type="paragraph" w:styleId="Footer">
    <w:name w:val="footer"/>
    <w:basedOn w:val="Normal"/>
    <w:link w:val="FooterChar"/>
    <w:uiPriority w:val="99"/>
    <w:semiHidden/>
    <w:unhideWhenUsed/>
    <w:rsid w:val="00767A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7A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F98F-168B-4B4F-8AFF-0B14A120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cp:revision>
  <dcterms:created xsi:type="dcterms:W3CDTF">2019-07-05T10:52:00Z</dcterms:created>
  <dcterms:modified xsi:type="dcterms:W3CDTF">2019-10-09T11:03:00Z</dcterms:modified>
</cp:coreProperties>
</file>